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F4DBC" w:rsidRPr="00E100B6" w:rsidRDefault="00C806CC" w:rsidP="008F4DBC">
      <w:pPr>
        <w:rPr>
          <w:color w:val="4F81BD" w:themeColor="accent1"/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E100B6">
        <w:rPr>
          <w:color w:val="4F81BD" w:themeColor="accent1"/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Are Black Male Detainees in NY State Prisons Younger than White Detainees</w:t>
      </w:r>
      <w:r w:rsidR="008F4DBC" w:rsidRPr="00E100B6">
        <w:rPr>
          <w:color w:val="4F81BD" w:themeColor="accent1"/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?</w:t>
      </w:r>
    </w:p>
    <w:p w:rsidR="008F4DBC" w:rsidRDefault="008F4DBC" w:rsidP="008F4DBC"/>
    <w:p w:rsidR="00A166A1" w:rsidRDefault="008F4DBC" w:rsidP="008F4DBC">
      <w:r>
        <w:t xml:space="preserve">My project will compare the mean </w:t>
      </w:r>
      <w:r w:rsidR="00C806CC">
        <w:t>age of black and white male</w:t>
      </w:r>
      <w:r>
        <w:t xml:space="preserve"> </w:t>
      </w:r>
      <w:r w:rsidR="00C806CC">
        <w:t>detainees in the New York State prison system.  I obtained a sample of all prisoners detained in state facilities from the New York State Open Data site</w:t>
      </w:r>
      <w:r w:rsidR="00E100B6">
        <w:t xml:space="preserve"> (</w:t>
      </w:r>
      <w:hyperlink r:id="rId4" w:history="1">
        <w:r w:rsidR="00E100B6">
          <w:rPr>
            <w:rStyle w:val="Hyperlink"/>
          </w:rPr>
          <w:t>https://data.cityofnewyork.us/Public-Safety/Inmate-Admissions/6teu-xtgp</w:t>
        </w:r>
      </w:hyperlink>
      <w:r w:rsidR="00E100B6">
        <w:t>)</w:t>
      </w:r>
      <w:r>
        <w:t>.</w:t>
      </w:r>
    </w:p>
    <w:p w:rsidR="002B7777" w:rsidRDefault="00A166A1" w:rsidP="008F4DBC">
      <w:r>
        <w:t xml:space="preserve">My population </w:t>
      </w:r>
      <w:r w:rsidR="00A40D50">
        <w:t>is</w:t>
      </w:r>
      <w:r>
        <w:t xml:space="preserve"> all </w:t>
      </w:r>
      <w:r w:rsidR="00C806CC">
        <w:t>male detainees in New York state</w:t>
      </w:r>
      <w:r w:rsidR="00A40D50">
        <w:t xml:space="preserve"> prisons</w:t>
      </w:r>
      <w:r w:rsidR="002920AC">
        <w:t xml:space="preserve">.  The parameters are the mean </w:t>
      </w:r>
      <w:r w:rsidR="00E100B6">
        <w:t>age</w:t>
      </w:r>
      <w:r>
        <w:t xml:space="preserve"> for all </w:t>
      </w:r>
      <w:r w:rsidR="00E100B6">
        <w:t>Black detainees in New York State prisons</w:t>
      </w:r>
      <w:r>
        <w:t xml:space="preserve"> </w:t>
      </w:r>
      <w:r w:rsidR="00E100B6">
        <w:t xml:space="preserve">the mean age for all </w:t>
      </w:r>
      <w:r w:rsidR="00A40D50">
        <w:t>White</w:t>
      </w:r>
      <w:r w:rsidR="00E100B6">
        <w:t xml:space="preserve"> detainees in New York State prisons</w:t>
      </w:r>
      <w:r w:rsidR="002920AC">
        <w:t xml:space="preserve">.  The samples are </w:t>
      </w:r>
      <w:r w:rsidR="00E100B6">
        <w:t>2411</w:t>
      </w:r>
      <w:r>
        <w:t xml:space="preserve"> </w:t>
      </w:r>
      <w:r w:rsidR="00E100B6">
        <w:t>Black detainees and 446 White detainees for which data are provided by New York State</w:t>
      </w:r>
      <w:r>
        <w:t xml:space="preserve">.  </w:t>
      </w:r>
      <w:r w:rsidR="002920AC">
        <w:t xml:space="preserve">The statistics are the mean </w:t>
      </w:r>
      <w:r w:rsidR="00E100B6">
        <w:t>age</w:t>
      </w:r>
      <w:r>
        <w:t xml:space="preserve"> for my sample of </w:t>
      </w:r>
      <w:r w:rsidR="00E100B6">
        <w:t>Black detainees</w:t>
      </w:r>
      <w:r>
        <w:t xml:space="preserve"> which was </w:t>
      </w:r>
      <w:r w:rsidR="00E100B6">
        <w:t xml:space="preserve">35.7 years </w:t>
      </w:r>
      <w:r>
        <w:t xml:space="preserve">and the mean </w:t>
      </w:r>
      <w:r w:rsidR="00E100B6">
        <w:t>age</w:t>
      </w:r>
      <w:r>
        <w:t xml:space="preserve"> for my sample of </w:t>
      </w:r>
      <w:r w:rsidR="00E100B6">
        <w:t>white detainees</w:t>
      </w:r>
      <w:r>
        <w:t xml:space="preserve"> which was </w:t>
      </w:r>
      <w:r w:rsidR="00E100B6">
        <w:t>39.3 years</w:t>
      </w:r>
      <w:r>
        <w:t>.</w:t>
      </w:r>
    </w:p>
    <w:p w:rsidR="00A40D50" w:rsidRDefault="00A40D50" w:rsidP="008F4DBC">
      <w:r>
        <w:t xml:space="preserve">I will conduct a hypothesis test to determine if Black male detainees are, on average, younger than white male detainees using </w:t>
      </w:r>
      <w:r>
        <w:rPr>
          <w:rFonts w:cstheme="minorHAnsi"/>
        </w:rPr>
        <w:t>α</w:t>
      </w:r>
      <w:r>
        <w:t xml:space="preserve"> = 0.01.</w:t>
      </w:r>
    </w:p>
    <w:p w:rsidR="002B7777" w:rsidRDefault="002B7777" w:rsidP="002920AC"/>
    <w:p w:rsidR="002B7777" w:rsidRDefault="002B7777" w:rsidP="00A166A1">
      <w:pPr>
        <w:pStyle w:val="Heading1"/>
      </w:pPr>
      <w:r>
        <w:t>Presentation of the data:</w:t>
      </w:r>
    </w:p>
    <w:p w:rsidR="00AB02F4" w:rsidRDefault="002920AC" w:rsidP="00A166A1">
      <w:pPr>
        <w:pStyle w:val="Heading1"/>
      </w:pPr>
      <w:r>
        <w:t xml:space="preserve">  </w:t>
      </w:r>
      <w:r w:rsidR="00A166A1">
        <w:tab/>
        <w:t xml:space="preserve">For </w:t>
      </w:r>
      <w:r w:rsidR="007D5DE2">
        <w:t>Black detainees</w:t>
      </w:r>
      <w:r w:rsidR="00A166A1">
        <w:t>:</w:t>
      </w:r>
    </w:p>
    <w:tbl>
      <w:tblPr>
        <w:tblW w:w="638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</w:tblBorders>
        <w:tblLook w:val="04A0" w:firstRow="1" w:lastRow="0" w:firstColumn="1" w:lastColumn="0" w:noHBand="0" w:noVBand="1"/>
      </w:tblPr>
      <w:tblGrid>
        <w:gridCol w:w="1042"/>
        <w:gridCol w:w="1178"/>
        <w:gridCol w:w="1186"/>
        <w:gridCol w:w="1153"/>
        <w:gridCol w:w="1938"/>
      </w:tblGrid>
      <w:tr w:rsidR="007D5DE2" w:rsidRPr="007D5DE2" w:rsidTr="007D5DE2">
        <w:trPr>
          <w:trHeight w:val="300"/>
        </w:trPr>
        <w:tc>
          <w:tcPr>
            <w:tcW w:w="6380" w:type="dxa"/>
            <w:gridSpan w:val="5"/>
            <w:shd w:val="clear" w:color="auto" w:fill="auto"/>
            <w:noWrap/>
            <w:vAlign w:val="bottom"/>
            <w:hideMark/>
          </w:tcPr>
          <w:p w:rsidR="007D5DE2" w:rsidRPr="007D5DE2" w:rsidRDefault="007D5DE2" w:rsidP="007D5D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D5DE2">
              <w:rPr>
                <w:rFonts w:ascii="Calibri" w:eastAsia="Times New Roman" w:hAnsi="Calibri" w:cs="Calibri"/>
                <w:color w:val="000000"/>
              </w:rPr>
              <w:t>Ages of Black Detainees in NY Prisons</w:t>
            </w:r>
          </w:p>
        </w:tc>
      </w:tr>
      <w:tr w:rsidR="007D5DE2" w:rsidRPr="007D5DE2" w:rsidTr="007D5DE2">
        <w:trPr>
          <w:trHeight w:val="300"/>
        </w:trPr>
        <w:tc>
          <w:tcPr>
            <w:tcW w:w="976" w:type="dxa"/>
            <w:shd w:val="clear" w:color="auto" w:fill="auto"/>
            <w:noWrap/>
            <w:vAlign w:val="bottom"/>
            <w:hideMark/>
          </w:tcPr>
          <w:p w:rsidR="007D5DE2" w:rsidRPr="007D5DE2" w:rsidRDefault="007D5DE2" w:rsidP="007D5D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D5DE2">
              <w:rPr>
                <w:rFonts w:ascii="Calibri" w:eastAsia="Times New Roman" w:hAnsi="Calibri" w:cs="Calibri"/>
                <w:color w:val="000000"/>
              </w:rPr>
              <w:t>Midpoint</w:t>
            </w:r>
          </w:p>
        </w:tc>
        <w:tc>
          <w:tcPr>
            <w:tcW w:w="1178" w:type="dxa"/>
            <w:shd w:val="clear" w:color="auto" w:fill="auto"/>
            <w:noWrap/>
            <w:vAlign w:val="bottom"/>
            <w:hideMark/>
          </w:tcPr>
          <w:p w:rsidR="007D5DE2" w:rsidRPr="007D5DE2" w:rsidRDefault="007D5DE2" w:rsidP="007D5D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D5DE2">
              <w:rPr>
                <w:rFonts w:ascii="Calibri" w:eastAsia="Times New Roman" w:hAnsi="Calibri" w:cs="Calibri"/>
                <w:color w:val="000000"/>
              </w:rPr>
              <w:t>Lower limit</w:t>
            </w:r>
          </w:p>
        </w:tc>
        <w:tc>
          <w:tcPr>
            <w:tcW w:w="1186" w:type="dxa"/>
            <w:shd w:val="clear" w:color="auto" w:fill="auto"/>
            <w:noWrap/>
            <w:vAlign w:val="bottom"/>
            <w:hideMark/>
          </w:tcPr>
          <w:p w:rsidR="007D5DE2" w:rsidRPr="007D5DE2" w:rsidRDefault="007D5DE2" w:rsidP="007D5D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D5DE2">
              <w:rPr>
                <w:rFonts w:ascii="Calibri" w:eastAsia="Times New Roman" w:hAnsi="Calibri" w:cs="Calibri"/>
                <w:color w:val="000000"/>
              </w:rPr>
              <w:t>Upper limit</w:t>
            </w:r>
          </w:p>
        </w:tc>
        <w:tc>
          <w:tcPr>
            <w:tcW w:w="1102" w:type="dxa"/>
            <w:shd w:val="clear" w:color="auto" w:fill="auto"/>
            <w:noWrap/>
            <w:vAlign w:val="bottom"/>
            <w:hideMark/>
          </w:tcPr>
          <w:p w:rsidR="007D5DE2" w:rsidRPr="007D5DE2" w:rsidRDefault="007D5DE2" w:rsidP="007D5D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D5DE2">
              <w:rPr>
                <w:rFonts w:ascii="Calibri" w:eastAsia="Times New Roman" w:hAnsi="Calibri" w:cs="Calibri"/>
                <w:color w:val="000000"/>
              </w:rPr>
              <w:t>Frequency</w:t>
            </w:r>
          </w:p>
        </w:tc>
        <w:tc>
          <w:tcPr>
            <w:tcW w:w="1938" w:type="dxa"/>
            <w:shd w:val="clear" w:color="auto" w:fill="auto"/>
            <w:noWrap/>
            <w:vAlign w:val="bottom"/>
            <w:hideMark/>
          </w:tcPr>
          <w:p w:rsidR="007D5DE2" w:rsidRPr="007D5DE2" w:rsidRDefault="007D5DE2" w:rsidP="007D5D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D5DE2">
              <w:rPr>
                <w:rFonts w:ascii="Calibri" w:eastAsia="Times New Roman" w:hAnsi="Calibri" w:cs="Calibri"/>
                <w:color w:val="000000"/>
              </w:rPr>
              <w:t>Relative frequency</w:t>
            </w:r>
          </w:p>
        </w:tc>
      </w:tr>
      <w:tr w:rsidR="007D5DE2" w:rsidRPr="007D5DE2" w:rsidTr="007D5DE2">
        <w:trPr>
          <w:trHeight w:val="300"/>
        </w:trPr>
        <w:tc>
          <w:tcPr>
            <w:tcW w:w="976" w:type="dxa"/>
            <w:shd w:val="clear" w:color="auto" w:fill="auto"/>
            <w:noWrap/>
            <w:vAlign w:val="bottom"/>
            <w:hideMark/>
          </w:tcPr>
          <w:p w:rsidR="007D5DE2" w:rsidRPr="007D5DE2" w:rsidRDefault="007D5DE2" w:rsidP="007D5D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D5DE2">
              <w:rPr>
                <w:rFonts w:ascii="Calibri" w:eastAsia="Times New Roman" w:hAnsi="Calibri" w:cs="Calibri"/>
                <w:color w:val="000000"/>
              </w:rPr>
              <w:t>18</w:t>
            </w:r>
          </w:p>
        </w:tc>
        <w:tc>
          <w:tcPr>
            <w:tcW w:w="1178" w:type="dxa"/>
            <w:shd w:val="clear" w:color="auto" w:fill="auto"/>
            <w:noWrap/>
            <w:vAlign w:val="bottom"/>
            <w:hideMark/>
          </w:tcPr>
          <w:p w:rsidR="007D5DE2" w:rsidRPr="007D5DE2" w:rsidRDefault="007D5DE2" w:rsidP="007D5D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D5DE2">
              <w:rPr>
                <w:rFonts w:ascii="Calibri" w:eastAsia="Times New Roman" w:hAnsi="Calibri" w:cs="Calibri"/>
                <w:color w:val="000000"/>
              </w:rPr>
              <w:t>16</w:t>
            </w:r>
          </w:p>
        </w:tc>
        <w:tc>
          <w:tcPr>
            <w:tcW w:w="1186" w:type="dxa"/>
            <w:shd w:val="clear" w:color="auto" w:fill="auto"/>
            <w:noWrap/>
            <w:vAlign w:val="bottom"/>
            <w:hideMark/>
          </w:tcPr>
          <w:p w:rsidR="007D5DE2" w:rsidRPr="007D5DE2" w:rsidRDefault="007D5DE2" w:rsidP="007D5D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D5DE2">
              <w:rPr>
                <w:rFonts w:ascii="Calibri" w:eastAsia="Times New Roman" w:hAnsi="Calibri" w:cs="Calibri"/>
                <w:color w:val="000000"/>
              </w:rPr>
              <w:t>20</w:t>
            </w:r>
          </w:p>
        </w:tc>
        <w:tc>
          <w:tcPr>
            <w:tcW w:w="1102" w:type="dxa"/>
            <w:shd w:val="clear" w:color="auto" w:fill="auto"/>
            <w:noWrap/>
            <w:vAlign w:val="bottom"/>
            <w:hideMark/>
          </w:tcPr>
          <w:p w:rsidR="007D5DE2" w:rsidRPr="007D5DE2" w:rsidRDefault="007D5DE2" w:rsidP="007D5D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D5DE2">
              <w:rPr>
                <w:rFonts w:ascii="Calibri" w:eastAsia="Times New Roman" w:hAnsi="Calibri" w:cs="Calibri"/>
                <w:color w:val="000000"/>
              </w:rPr>
              <w:t>185</w:t>
            </w:r>
          </w:p>
        </w:tc>
        <w:tc>
          <w:tcPr>
            <w:tcW w:w="1938" w:type="dxa"/>
            <w:shd w:val="clear" w:color="auto" w:fill="auto"/>
            <w:noWrap/>
            <w:vAlign w:val="bottom"/>
            <w:hideMark/>
          </w:tcPr>
          <w:p w:rsidR="007D5DE2" w:rsidRPr="007D5DE2" w:rsidRDefault="007D5DE2" w:rsidP="007D5D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D5DE2">
              <w:rPr>
                <w:rFonts w:ascii="Calibri" w:eastAsia="Times New Roman" w:hAnsi="Calibri" w:cs="Calibri"/>
                <w:color w:val="000000"/>
              </w:rPr>
              <w:t>7.7%</w:t>
            </w:r>
          </w:p>
        </w:tc>
      </w:tr>
      <w:tr w:rsidR="007D5DE2" w:rsidRPr="007D5DE2" w:rsidTr="007D5DE2">
        <w:trPr>
          <w:trHeight w:val="300"/>
        </w:trPr>
        <w:tc>
          <w:tcPr>
            <w:tcW w:w="976" w:type="dxa"/>
            <w:shd w:val="clear" w:color="auto" w:fill="auto"/>
            <w:noWrap/>
            <w:vAlign w:val="bottom"/>
            <w:hideMark/>
          </w:tcPr>
          <w:p w:rsidR="007D5DE2" w:rsidRPr="007D5DE2" w:rsidRDefault="007D5DE2" w:rsidP="007D5D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D5DE2">
              <w:rPr>
                <w:rFonts w:ascii="Calibri" w:eastAsia="Times New Roman" w:hAnsi="Calibri" w:cs="Calibri"/>
                <w:color w:val="000000"/>
              </w:rPr>
              <w:t>23</w:t>
            </w:r>
          </w:p>
        </w:tc>
        <w:tc>
          <w:tcPr>
            <w:tcW w:w="1178" w:type="dxa"/>
            <w:shd w:val="clear" w:color="auto" w:fill="auto"/>
            <w:noWrap/>
            <w:vAlign w:val="bottom"/>
            <w:hideMark/>
          </w:tcPr>
          <w:p w:rsidR="007D5DE2" w:rsidRPr="007D5DE2" w:rsidRDefault="007D5DE2" w:rsidP="007D5D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D5DE2">
              <w:rPr>
                <w:rFonts w:ascii="Calibri" w:eastAsia="Times New Roman" w:hAnsi="Calibri" w:cs="Calibri"/>
                <w:color w:val="000000"/>
              </w:rPr>
              <w:t>21</w:t>
            </w:r>
          </w:p>
        </w:tc>
        <w:tc>
          <w:tcPr>
            <w:tcW w:w="1186" w:type="dxa"/>
            <w:shd w:val="clear" w:color="auto" w:fill="auto"/>
            <w:noWrap/>
            <w:vAlign w:val="bottom"/>
            <w:hideMark/>
          </w:tcPr>
          <w:p w:rsidR="007D5DE2" w:rsidRPr="007D5DE2" w:rsidRDefault="007D5DE2" w:rsidP="007D5D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D5DE2">
              <w:rPr>
                <w:rFonts w:ascii="Calibri" w:eastAsia="Times New Roman" w:hAnsi="Calibri" w:cs="Calibri"/>
                <w:color w:val="000000"/>
              </w:rPr>
              <w:t>25</w:t>
            </w:r>
          </w:p>
        </w:tc>
        <w:tc>
          <w:tcPr>
            <w:tcW w:w="1102" w:type="dxa"/>
            <w:shd w:val="clear" w:color="auto" w:fill="auto"/>
            <w:noWrap/>
            <w:vAlign w:val="bottom"/>
            <w:hideMark/>
          </w:tcPr>
          <w:p w:rsidR="007D5DE2" w:rsidRPr="007D5DE2" w:rsidRDefault="007D5DE2" w:rsidP="007D5D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D5DE2">
              <w:rPr>
                <w:rFonts w:ascii="Calibri" w:eastAsia="Times New Roman" w:hAnsi="Calibri" w:cs="Calibri"/>
                <w:color w:val="000000"/>
              </w:rPr>
              <w:t>375</w:t>
            </w:r>
          </w:p>
        </w:tc>
        <w:tc>
          <w:tcPr>
            <w:tcW w:w="1938" w:type="dxa"/>
            <w:shd w:val="clear" w:color="auto" w:fill="auto"/>
            <w:noWrap/>
            <w:vAlign w:val="bottom"/>
            <w:hideMark/>
          </w:tcPr>
          <w:p w:rsidR="007D5DE2" w:rsidRPr="007D5DE2" w:rsidRDefault="007D5DE2" w:rsidP="007D5D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D5DE2">
              <w:rPr>
                <w:rFonts w:ascii="Calibri" w:eastAsia="Times New Roman" w:hAnsi="Calibri" w:cs="Calibri"/>
                <w:color w:val="000000"/>
              </w:rPr>
              <w:t>15.6%</w:t>
            </w:r>
          </w:p>
        </w:tc>
      </w:tr>
      <w:tr w:rsidR="007D5DE2" w:rsidRPr="007D5DE2" w:rsidTr="007D5DE2">
        <w:trPr>
          <w:trHeight w:val="300"/>
        </w:trPr>
        <w:tc>
          <w:tcPr>
            <w:tcW w:w="976" w:type="dxa"/>
            <w:shd w:val="clear" w:color="auto" w:fill="auto"/>
            <w:noWrap/>
            <w:vAlign w:val="bottom"/>
            <w:hideMark/>
          </w:tcPr>
          <w:p w:rsidR="007D5DE2" w:rsidRPr="007D5DE2" w:rsidRDefault="007D5DE2" w:rsidP="007D5D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D5DE2">
              <w:rPr>
                <w:rFonts w:ascii="Calibri" w:eastAsia="Times New Roman" w:hAnsi="Calibri" w:cs="Calibri"/>
                <w:color w:val="000000"/>
              </w:rPr>
              <w:t>28</w:t>
            </w:r>
          </w:p>
        </w:tc>
        <w:tc>
          <w:tcPr>
            <w:tcW w:w="1178" w:type="dxa"/>
            <w:shd w:val="clear" w:color="auto" w:fill="auto"/>
            <w:noWrap/>
            <w:vAlign w:val="bottom"/>
            <w:hideMark/>
          </w:tcPr>
          <w:p w:rsidR="007D5DE2" w:rsidRPr="007D5DE2" w:rsidRDefault="007D5DE2" w:rsidP="007D5D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D5DE2">
              <w:rPr>
                <w:rFonts w:ascii="Calibri" w:eastAsia="Times New Roman" w:hAnsi="Calibri" w:cs="Calibri"/>
                <w:color w:val="000000"/>
              </w:rPr>
              <w:t>26</w:t>
            </w:r>
          </w:p>
        </w:tc>
        <w:tc>
          <w:tcPr>
            <w:tcW w:w="1186" w:type="dxa"/>
            <w:shd w:val="clear" w:color="auto" w:fill="auto"/>
            <w:noWrap/>
            <w:vAlign w:val="bottom"/>
            <w:hideMark/>
          </w:tcPr>
          <w:p w:rsidR="007D5DE2" w:rsidRPr="007D5DE2" w:rsidRDefault="007D5DE2" w:rsidP="007D5D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D5DE2">
              <w:rPr>
                <w:rFonts w:ascii="Calibri" w:eastAsia="Times New Roman" w:hAnsi="Calibri" w:cs="Calibri"/>
                <w:color w:val="000000"/>
              </w:rPr>
              <w:t>30</w:t>
            </w:r>
          </w:p>
        </w:tc>
        <w:tc>
          <w:tcPr>
            <w:tcW w:w="1102" w:type="dxa"/>
            <w:shd w:val="clear" w:color="auto" w:fill="auto"/>
            <w:noWrap/>
            <w:vAlign w:val="bottom"/>
            <w:hideMark/>
          </w:tcPr>
          <w:p w:rsidR="007D5DE2" w:rsidRPr="007D5DE2" w:rsidRDefault="007D5DE2" w:rsidP="007D5D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D5DE2">
              <w:rPr>
                <w:rFonts w:ascii="Calibri" w:eastAsia="Times New Roman" w:hAnsi="Calibri" w:cs="Calibri"/>
                <w:color w:val="000000"/>
              </w:rPr>
              <w:t>454</w:t>
            </w:r>
          </w:p>
        </w:tc>
        <w:tc>
          <w:tcPr>
            <w:tcW w:w="1938" w:type="dxa"/>
            <w:shd w:val="clear" w:color="auto" w:fill="auto"/>
            <w:noWrap/>
            <w:vAlign w:val="bottom"/>
            <w:hideMark/>
          </w:tcPr>
          <w:p w:rsidR="007D5DE2" w:rsidRPr="007D5DE2" w:rsidRDefault="007D5DE2" w:rsidP="007D5D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D5DE2">
              <w:rPr>
                <w:rFonts w:ascii="Calibri" w:eastAsia="Times New Roman" w:hAnsi="Calibri" w:cs="Calibri"/>
                <w:color w:val="000000"/>
              </w:rPr>
              <w:t>18.8%</w:t>
            </w:r>
          </w:p>
        </w:tc>
      </w:tr>
      <w:tr w:rsidR="007D5DE2" w:rsidRPr="007D5DE2" w:rsidTr="007D5DE2">
        <w:trPr>
          <w:trHeight w:val="300"/>
        </w:trPr>
        <w:tc>
          <w:tcPr>
            <w:tcW w:w="976" w:type="dxa"/>
            <w:shd w:val="clear" w:color="auto" w:fill="auto"/>
            <w:noWrap/>
            <w:vAlign w:val="bottom"/>
            <w:hideMark/>
          </w:tcPr>
          <w:p w:rsidR="007D5DE2" w:rsidRPr="007D5DE2" w:rsidRDefault="007D5DE2" w:rsidP="007D5D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D5DE2">
              <w:rPr>
                <w:rFonts w:ascii="Calibri" w:eastAsia="Times New Roman" w:hAnsi="Calibri" w:cs="Calibri"/>
                <w:color w:val="000000"/>
              </w:rPr>
              <w:t>33</w:t>
            </w:r>
          </w:p>
        </w:tc>
        <w:tc>
          <w:tcPr>
            <w:tcW w:w="1178" w:type="dxa"/>
            <w:shd w:val="clear" w:color="auto" w:fill="auto"/>
            <w:noWrap/>
            <w:vAlign w:val="bottom"/>
            <w:hideMark/>
          </w:tcPr>
          <w:p w:rsidR="007D5DE2" w:rsidRPr="007D5DE2" w:rsidRDefault="007D5DE2" w:rsidP="007D5D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D5DE2">
              <w:rPr>
                <w:rFonts w:ascii="Calibri" w:eastAsia="Times New Roman" w:hAnsi="Calibri" w:cs="Calibri"/>
                <w:color w:val="000000"/>
              </w:rPr>
              <w:t>31</w:t>
            </w:r>
          </w:p>
        </w:tc>
        <w:tc>
          <w:tcPr>
            <w:tcW w:w="1186" w:type="dxa"/>
            <w:shd w:val="clear" w:color="auto" w:fill="auto"/>
            <w:noWrap/>
            <w:vAlign w:val="bottom"/>
            <w:hideMark/>
          </w:tcPr>
          <w:p w:rsidR="007D5DE2" w:rsidRPr="007D5DE2" w:rsidRDefault="007D5DE2" w:rsidP="007D5D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D5DE2">
              <w:rPr>
                <w:rFonts w:ascii="Calibri" w:eastAsia="Times New Roman" w:hAnsi="Calibri" w:cs="Calibri"/>
                <w:color w:val="000000"/>
              </w:rPr>
              <w:t>35</w:t>
            </w:r>
          </w:p>
        </w:tc>
        <w:tc>
          <w:tcPr>
            <w:tcW w:w="1102" w:type="dxa"/>
            <w:shd w:val="clear" w:color="auto" w:fill="auto"/>
            <w:noWrap/>
            <w:vAlign w:val="bottom"/>
            <w:hideMark/>
          </w:tcPr>
          <w:p w:rsidR="007D5DE2" w:rsidRPr="007D5DE2" w:rsidRDefault="007D5DE2" w:rsidP="007D5D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D5DE2">
              <w:rPr>
                <w:rFonts w:ascii="Calibri" w:eastAsia="Times New Roman" w:hAnsi="Calibri" w:cs="Calibri"/>
                <w:color w:val="000000"/>
              </w:rPr>
              <w:t>348</w:t>
            </w:r>
          </w:p>
        </w:tc>
        <w:tc>
          <w:tcPr>
            <w:tcW w:w="1938" w:type="dxa"/>
            <w:shd w:val="clear" w:color="auto" w:fill="auto"/>
            <w:noWrap/>
            <w:vAlign w:val="bottom"/>
            <w:hideMark/>
          </w:tcPr>
          <w:p w:rsidR="007D5DE2" w:rsidRPr="007D5DE2" w:rsidRDefault="007D5DE2" w:rsidP="007D5D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D5DE2">
              <w:rPr>
                <w:rFonts w:ascii="Calibri" w:eastAsia="Times New Roman" w:hAnsi="Calibri" w:cs="Calibri"/>
                <w:color w:val="000000"/>
              </w:rPr>
              <w:t>14.4%</w:t>
            </w:r>
          </w:p>
        </w:tc>
      </w:tr>
      <w:tr w:rsidR="007D5DE2" w:rsidRPr="007D5DE2" w:rsidTr="007D5DE2">
        <w:trPr>
          <w:trHeight w:val="300"/>
        </w:trPr>
        <w:tc>
          <w:tcPr>
            <w:tcW w:w="976" w:type="dxa"/>
            <w:shd w:val="clear" w:color="auto" w:fill="auto"/>
            <w:noWrap/>
            <w:vAlign w:val="bottom"/>
            <w:hideMark/>
          </w:tcPr>
          <w:p w:rsidR="007D5DE2" w:rsidRPr="007D5DE2" w:rsidRDefault="007D5DE2" w:rsidP="007D5D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D5DE2">
              <w:rPr>
                <w:rFonts w:ascii="Calibri" w:eastAsia="Times New Roman" w:hAnsi="Calibri" w:cs="Calibri"/>
                <w:color w:val="000000"/>
              </w:rPr>
              <w:t>38</w:t>
            </w:r>
          </w:p>
        </w:tc>
        <w:tc>
          <w:tcPr>
            <w:tcW w:w="1178" w:type="dxa"/>
            <w:shd w:val="clear" w:color="auto" w:fill="auto"/>
            <w:noWrap/>
            <w:vAlign w:val="bottom"/>
            <w:hideMark/>
          </w:tcPr>
          <w:p w:rsidR="007D5DE2" w:rsidRPr="007D5DE2" w:rsidRDefault="007D5DE2" w:rsidP="007D5D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D5DE2">
              <w:rPr>
                <w:rFonts w:ascii="Calibri" w:eastAsia="Times New Roman" w:hAnsi="Calibri" w:cs="Calibri"/>
                <w:color w:val="000000"/>
              </w:rPr>
              <w:t>36</w:t>
            </w:r>
          </w:p>
        </w:tc>
        <w:tc>
          <w:tcPr>
            <w:tcW w:w="1186" w:type="dxa"/>
            <w:shd w:val="clear" w:color="auto" w:fill="auto"/>
            <w:noWrap/>
            <w:vAlign w:val="bottom"/>
            <w:hideMark/>
          </w:tcPr>
          <w:p w:rsidR="007D5DE2" w:rsidRPr="007D5DE2" w:rsidRDefault="007D5DE2" w:rsidP="007D5D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D5DE2">
              <w:rPr>
                <w:rFonts w:ascii="Calibri" w:eastAsia="Times New Roman" w:hAnsi="Calibri" w:cs="Calibri"/>
                <w:color w:val="000000"/>
              </w:rPr>
              <w:t>40</w:t>
            </w:r>
          </w:p>
        </w:tc>
        <w:tc>
          <w:tcPr>
            <w:tcW w:w="1102" w:type="dxa"/>
            <w:shd w:val="clear" w:color="auto" w:fill="auto"/>
            <w:noWrap/>
            <w:vAlign w:val="bottom"/>
            <w:hideMark/>
          </w:tcPr>
          <w:p w:rsidR="007D5DE2" w:rsidRPr="007D5DE2" w:rsidRDefault="007D5DE2" w:rsidP="007D5D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D5DE2">
              <w:rPr>
                <w:rFonts w:ascii="Calibri" w:eastAsia="Times New Roman" w:hAnsi="Calibri" w:cs="Calibri"/>
                <w:color w:val="000000"/>
              </w:rPr>
              <w:t>300</w:t>
            </w:r>
          </w:p>
        </w:tc>
        <w:tc>
          <w:tcPr>
            <w:tcW w:w="1938" w:type="dxa"/>
            <w:shd w:val="clear" w:color="auto" w:fill="auto"/>
            <w:noWrap/>
            <w:vAlign w:val="bottom"/>
            <w:hideMark/>
          </w:tcPr>
          <w:p w:rsidR="007D5DE2" w:rsidRPr="007D5DE2" w:rsidRDefault="007D5DE2" w:rsidP="007D5D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D5DE2">
              <w:rPr>
                <w:rFonts w:ascii="Calibri" w:eastAsia="Times New Roman" w:hAnsi="Calibri" w:cs="Calibri"/>
                <w:color w:val="000000"/>
              </w:rPr>
              <w:t>12.4%</w:t>
            </w:r>
          </w:p>
        </w:tc>
      </w:tr>
      <w:tr w:rsidR="007D5DE2" w:rsidRPr="007D5DE2" w:rsidTr="007D5DE2">
        <w:trPr>
          <w:trHeight w:val="300"/>
        </w:trPr>
        <w:tc>
          <w:tcPr>
            <w:tcW w:w="976" w:type="dxa"/>
            <w:shd w:val="clear" w:color="auto" w:fill="auto"/>
            <w:noWrap/>
            <w:vAlign w:val="bottom"/>
            <w:hideMark/>
          </w:tcPr>
          <w:p w:rsidR="007D5DE2" w:rsidRPr="007D5DE2" w:rsidRDefault="007D5DE2" w:rsidP="007D5D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D5DE2">
              <w:rPr>
                <w:rFonts w:ascii="Calibri" w:eastAsia="Times New Roman" w:hAnsi="Calibri" w:cs="Calibri"/>
                <w:color w:val="000000"/>
              </w:rPr>
              <w:t>43</w:t>
            </w:r>
          </w:p>
        </w:tc>
        <w:tc>
          <w:tcPr>
            <w:tcW w:w="1178" w:type="dxa"/>
            <w:shd w:val="clear" w:color="auto" w:fill="auto"/>
            <w:noWrap/>
            <w:vAlign w:val="bottom"/>
            <w:hideMark/>
          </w:tcPr>
          <w:p w:rsidR="007D5DE2" w:rsidRPr="007D5DE2" w:rsidRDefault="007D5DE2" w:rsidP="007D5D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D5DE2">
              <w:rPr>
                <w:rFonts w:ascii="Calibri" w:eastAsia="Times New Roman" w:hAnsi="Calibri" w:cs="Calibri"/>
                <w:color w:val="000000"/>
              </w:rPr>
              <w:t>41</w:t>
            </w:r>
          </w:p>
        </w:tc>
        <w:tc>
          <w:tcPr>
            <w:tcW w:w="1186" w:type="dxa"/>
            <w:shd w:val="clear" w:color="auto" w:fill="auto"/>
            <w:noWrap/>
            <w:vAlign w:val="bottom"/>
            <w:hideMark/>
          </w:tcPr>
          <w:p w:rsidR="007D5DE2" w:rsidRPr="007D5DE2" w:rsidRDefault="007D5DE2" w:rsidP="007D5D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D5DE2">
              <w:rPr>
                <w:rFonts w:ascii="Calibri" w:eastAsia="Times New Roman" w:hAnsi="Calibri" w:cs="Calibri"/>
                <w:color w:val="000000"/>
              </w:rPr>
              <w:t>45</w:t>
            </w:r>
          </w:p>
        </w:tc>
        <w:tc>
          <w:tcPr>
            <w:tcW w:w="1102" w:type="dxa"/>
            <w:shd w:val="clear" w:color="auto" w:fill="auto"/>
            <w:noWrap/>
            <w:vAlign w:val="bottom"/>
            <w:hideMark/>
          </w:tcPr>
          <w:p w:rsidR="007D5DE2" w:rsidRPr="007D5DE2" w:rsidRDefault="007D5DE2" w:rsidP="007D5D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D5DE2">
              <w:rPr>
                <w:rFonts w:ascii="Calibri" w:eastAsia="Times New Roman" w:hAnsi="Calibri" w:cs="Calibri"/>
                <w:color w:val="000000"/>
              </w:rPr>
              <w:t>200</w:t>
            </w:r>
          </w:p>
        </w:tc>
        <w:tc>
          <w:tcPr>
            <w:tcW w:w="1938" w:type="dxa"/>
            <w:shd w:val="clear" w:color="auto" w:fill="auto"/>
            <w:noWrap/>
            <w:vAlign w:val="bottom"/>
            <w:hideMark/>
          </w:tcPr>
          <w:p w:rsidR="007D5DE2" w:rsidRPr="007D5DE2" w:rsidRDefault="007D5DE2" w:rsidP="007D5D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D5DE2">
              <w:rPr>
                <w:rFonts w:ascii="Calibri" w:eastAsia="Times New Roman" w:hAnsi="Calibri" w:cs="Calibri"/>
                <w:color w:val="000000"/>
              </w:rPr>
              <w:t>8.3%</w:t>
            </w:r>
          </w:p>
        </w:tc>
      </w:tr>
      <w:tr w:rsidR="007D5DE2" w:rsidRPr="007D5DE2" w:rsidTr="007D5DE2">
        <w:trPr>
          <w:trHeight w:val="300"/>
        </w:trPr>
        <w:tc>
          <w:tcPr>
            <w:tcW w:w="976" w:type="dxa"/>
            <w:shd w:val="clear" w:color="auto" w:fill="auto"/>
            <w:noWrap/>
            <w:vAlign w:val="bottom"/>
            <w:hideMark/>
          </w:tcPr>
          <w:p w:rsidR="007D5DE2" w:rsidRPr="007D5DE2" w:rsidRDefault="007D5DE2" w:rsidP="007D5D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D5DE2">
              <w:rPr>
                <w:rFonts w:ascii="Calibri" w:eastAsia="Times New Roman" w:hAnsi="Calibri" w:cs="Calibri"/>
                <w:color w:val="000000"/>
              </w:rPr>
              <w:t>48</w:t>
            </w:r>
          </w:p>
        </w:tc>
        <w:tc>
          <w:tcPr>
            <w:tcW w:w="1178" w:type="dxa"/>
            <w:shd w:val="clear" w:color="auto" w:fill="auto"/>
            <w:noWrap/>
            <w:vAlign w:val="bottom"/>
            <w:hideMark/>
          </w:tcPr>
          <w:p w:rsidR="007D5DE2" w:rsidRPr="007D5DE2" w:rsidRDefault="007D5DE2" w:rsidP="007D5D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D5DE2">
              <w:rPr>
                <w:rFonts w:ascii="Calibri" w:eastAsia="Times New Roman" w:hAnsi="Calibri" w:cs="Calibri"/>
                <w:color w:val="000000"/>
              </w:rPr>
              <w:t>46</w:t>
            </w:r>
          </w:p>
        </w:tc>
        <w:tc>
          <w:tcPr>
            <w:tcW w:w="1186" w:type="dxa"/>
            <w:shd w:val="clear" w:color="auto" w:fill="auto"/>
            <w:noWrap/>
            <w:vAlign w:val="bottom"/>
            <w:hideMark/>
          </w:tcPr>
          <w:p w:rsidR="007D5DE2" w:rsidRPr="007D5DE2" w:rsidRDefault="007D5DE2" w:rsidP="007D5D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D5DE2">
              <w:rPr>
                <w:rFonts w:ascii="Calibri" w:eastAsia="Times New Roman" w:hAnsi="Calibri" w:cs="Calibri"/>
                <w:color w:val="000000"/>
              </w:rPr>
              <w:t>50</w:t>
            </w:r>
          </w:p>
        </w:tc>
        <w:tc>
          <w:tcPr>
            <w:tcW w:w="1102" w:type="dxa"/>
            <w:shd w:val="clear" w:color="auto" w:fill="auto"/>
            <w:noWrap/>
            <w:vAlign w:val="bottom"/>
            <w:hideMark/>
          </w:tcPr>
          <w:p w:rsidR="007D5DE2" w:rsidRPr="007D5DE2" w:rsidRDefault="007D5DE2" w:rsidP="007D5D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D5DE2">
              <w:rPr>
                <w:rFonts w:ascii="Calibri" w:eastAsia="Times New Roman" w:hAnsi="Calibri" w:cs="Calibri"/>
                <w:color w:val="000000"/>
              </w:rPr>
              <w:t>157</w:t>
            </w:r>
          </w:p>
        </w:tc>
        <w:tc>
          <w:tcPr>
            <w:tcW w:w="1938" w:type="dxa"/>
            <w:shd w:val="clear" w:color="auto" w:fill="auto"/>
            <w:noWrap/>
            <w:vAlign w:val="bottom"/>
            <w:hideMark/>
          </w:tcPr>
          <w:p w:rsidR="007D5DE2" w:rsidRPr="007D5DE2" w:rsidRDefault="007D5DE2" w:rsidP="007D5D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D5DE2">
              <w:rPr>
                <w:rFonts w:ascii="Calibri" w:eastAsia="Times New Roman" w:hAnsi="Calibri" w:cs="Calibri"/>
                <w:color w:val="000000"/>
              </w:rPr>
              <w:t>6.5%</w:t>
            </w:r>
          </w:p>
        </w:tc>
      </w:tr>
      <w:tr w:rsidR="007D5DE2" w:rsidRPr="007D5DE2" w:rsidTr="007D5DE2">
        <w:trPr>
          <w:trHeight w:val="300"/>
        </w:trPr>
        <w:tc>
          <w:tcPr>
            <w:tcW w:w="976" w:type="dxa"/>
            <w:shd w:val="clear" w:color="auto" w:fill="auto"/>
            <w:noWrap/>
            <w:vAlign w:val="bottom"/>
            <w:hideMark/>
          </w:tcPr>
          <w:p w:rsidR="007D5DE2" w:rsidRPr="007D5DE2" w:rsidRDefault="007D5DE2" w:rsidP="007D5D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D5DE2">
              <w:rPr>
                <w:rFonts w:ascii="Calibri" w:eastAsia="Times New Roman" w:hAnsi="Calibri" w:cs="Calibri"/>
                <w:color w:val="000000"/>
              </w:rPr>
              <w:t>53</w:t>
            </w:r>
          </w:p>
        </w:tc>
        <w:tc>
          <w:tcPr>
            <w:tcW w:w="1178" w:type="dxa"/>
            <w:shd w:val="clear" w:color="auto" w:fill="auto"/>
            <w:noWrap/>
            <w:vAlign w:val="bottom"/>
            <w:hideMark/>
          </w:tcPr>
          <w:p w:rsidR="007D5DE2" w:rsidRPr="007D5DE2" w:rsidRDefault="007D5DE2" w:rsidP="007D5D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D5DE2">
              <w:rPr>
                <w:rFonts w:ascii="Calibri" w:eastAsia="Times New Roman" w:hAnsi="Calibri" w:cs="Calibri"/>
                <w:color w:val="000000"/>
              </w:rPr>
              <w:t>51</w:t>
            </w:r>
          </w:p>
        </w:tc>
        <w:tc>
          <w:tcPr>
            <w:tcW w:w="1186" w:type="dxa"/>
            <w:shd w:val="clear" w:color="auto" w:fill="auto"/>
            <w:noWrap/>
            <w:vAlign w:val="bottom"/>
            <w:hideMark/>
          </w:tcPr>
          <w:p w:rsidR="007D5DE2" w:rsidRPr="007D5DE2" w:rsidRDefault="007D5DE2" w:rsidP="007D5D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D5DE2">
              <w:rPr>
                <w:rFonts w:ascii="Calibri" w:eastAsia="Times New Roman" w:hAnsi="Calibri" w:cs="Calibri"/>
                <w:color w:val="000000"/>
              </w:rPr>
              <w:t>55</w:t>
            </w:r>
          </w:p>
        </w:tc>
        <w:tc>
          <w:tcPr>
            <w:tcW w:w="1102" w:type="dxa"/>
            <w:shd w:val="clear" w:color="auto" w:fill="auto"/>
            <w:noWrap/>
            <w:vAlign w:val="bottom"/>
            <w:hideMark/>
          </w:tcPr>
          <w:p w:rsidR="007D5DE2" w:rsidRPr="007D5DE2" w:rsidRDefault="007D5DE2" w:rsidP="007D5D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D5DE2">
              <w:rPr>
                <w:rFonts w:ascii="Calibri" w:eastAsia="Times New Roman" w:hAnsi="Calibri" w:cs="Calibri"/>
                <w:color w:val="000000"/>
              </w:rPr>
              <w:t>181</w:t>
            </w:r>
          </w:p>
        </w:tc>
        <w:tc>
          <w:tcPr>
            <w:tcW w:w="1938" w:type="dxa"/>
            <w:shd w:val="clear" w:color="auto" w:fill="auto"/>
            <w:noWrap/>
            <w:vAlign w:val="bottom"/>
            <w:hideMark/>
          </w:tcPr>
          <w:p w:rsidR="007D5DE2" w:rsidRPr="007D5DE2" w:rsidRDefault="007D5DE2" w:rsidP="007D5D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D5DE2">
              <w:rPr>
                <w:rFonts w:ascii="Calibri" w:eastAsia="Times New Roman" w:hAnsi="Calibri" w:cs="Calibri"/>
                <w:color w:val="000000"/>
              </w:rPr>
              <w:t>7.5%</w:t>
            </w:r>
          </w:p>
        </w:tc>
      </w:tr>
      <w:tr w:rsidR="007D5DE2" w:rsidRPr="007D5DE2" w:rsidTr="007D5DE2">
        <w:trPr>
          <w:trHeight w:val="300"/>
        </w:trPr>
        <w:tc>
          <w:tcPr>
            <w:tcW w:w="976" w:type="dxa"/>
            <w:shd w:val="clear" w:color="auto" w:fill="auto"/>
            <w:noWrap/>
            <w:vAlign w:val="bottom"/>
            <w:hideMark/>
          </w:tcPr>
          <w:p w:rsidR="007D5DE2" w:rsidRPr="007D5DE2" w:rsidRDefault="007D5DE2" w:rsidP="007D5D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D5DE2">
              <w:rPr>
                <w:rFonts w:ascii="Calibri" w:eastAsia="Times New Roman" w:hAnsi="Calibri" w:cs="Calibri"/>
                <w:color w:val="000000"/>
              </w:rPr>
              <w:t>58</w:t>
            </w:r>
          </w:p>
        </w:tc>
        <w:tc>
          <w:tcPr>
            <w:tcW w:w="1178" w:type="dxa"/>
            <w:shd w:val="clear" w:color="auto" w:fill="auto"/>
            <w:noWrap/>
            <w:vAlign w:val="bottom"/>
            <w:hideMark/>
          </w:tcPr>
          <w:p w:rsidR="007D5DE2" w:rsidRPr="007D5DE2" w:rsidRDefault="007D5DE2" w:rsidP="007D5D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D5DE2">
              <w:rPr>
                <w:rFonts w:ascii="Calibri" w:eastAsia="Times New Roman" w:hAnsi="Calibri" w:cs="Calibri"/>
                <w:color w:val="000000"/>
              </w:rPr>
              <w:t>56</w:t>
            </w:r>
          </w:p>
        </w:tc>
        <w:tc>
          <w:tcPr>
            <w:tcW w:w="1186" w:type="dxa"/>
            <w:shd w:val="clear" w:color="auto" w:fill="auto"/>
            <w:noWrap/>
            <w:vAlign w:val="bottom"/>
            <w:hideMark/>
          </w:tcPr>
          <w:p w:rsidR="007D5DE2" w:rsidRPr="007D5DE2" w:rsidRDefault="007D5DE2" w:rsidP="007D5D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D5DE2">
              <w:rPr>
                <w:rFonts w:ascii="Calibri" w:eastAsia="Times New Roman" w:hAnsi="Calibri" w:cs="Calibri"/>
                <w:color w:val="000000"/>
              </w:rPr>
              <w:t>60</w:t>
            </w:r>
          </w:p>
        </w:tc>
        <w:tc>
          <w:tcPr>
            <w:tcW w:w="1102" w:type="dxa"/>
            <w:shd w:val="clear" w:color="auto" w:fill="auto"/>
            <w:noWrap/>
            <w:vAlign w:val="bottom"/>
            <w:hideMark/>
          </w:tcPr>
          <w:p w:rsidR="007D5DE2" w:rsidRPr="007D5DE2" w:rsidRDefault="007D5DE2" w:rsidP="007D5D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D5DE2">
              <w:rPr>
                <w:rFonts w:ascii="Calibri" w:eastAsia="Times New Roman" w:hAnsi="Calibri" w:cs="Calibri"/>
                <w:color w:val="000000"/>
              </w:rPr>
              <w:t>143</w:t>
            </w:r>
          </w:p>
        </w:tc>
        <w:tc>
          <w:tcPr>
            <w:tcW w:w="1938" w:type="dxa"/>
            <w:shd w:val="clear" w:color="auto" w:fill="auto"/>
            <w:noWrap/>
            <w:vAlign w:val="bottom"/>
            <w:hideMark/>
          </w:tcPr>
          <w:p w:rsidR="007D5DE2" w:rsidRPr="007D5DE2" w:rsidRDefault="007D5DE2" w:rsidP="007D5D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D5DE2">
              <w:rPr>
                <w:rFonts w:ascii="Calibri" w:eastAsia="Times New Roman" w:hAnsi="Calibri" w:cs="Calibri"/>
                <w:color w:val="000000"/>
              </w:rPr>
              <w:t>5.9%</w:t>
            </w:r>
          </w:p>
        </w:tc>
      </w:tr>
      <w:tr w:rsidR="007D5DE2" w:rsidRPr="007D5DE2" w:rsidTr="007D5DE2">
        <w:trPr>
          <w:trHeight w:val="300"/>
        </w:trPr>
        <w:tc>
          <w:tcPr>
            <w:tcW w:w="976" w:type="dxa"/>
            <w:shd w:val="clear" w:color="auto" w:fill="auto"/>
            <w:noWrap/>
            <w:vAlign w:val="bottom"/>
            <w:hideMark/>
          </w:tcPr>
          <w:p w:rsidR="007D5DE2" w:rsidRPr="007D5DE2" w:rsidRDefault="007D5DE2" w:rsidP="007D5D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D5DE2">
              <w:rPr>
                <w:rFonts w:ascii="Calibri" w:eastAsia="Times New Roman" w:hAnsi="Calibri" w:cs="Calibri"/>
                <w:color w:val="000000"/>
              </w:rPr>
              <w:t>63</w:t>
            </w:r>
          </w:p>
        </w:tc>
        <w:tc>
          <w:tcPr>
            <w:tcW w:w="1178" w:type="dxa"/>
            <w:shd w:val="clear" w:color="auto" w:fill="auto"/>
            <w:noWrap/>
            <w:vAlign w:val="bottom"/>
            <w:hideMark/>
          </w:tcPr>
          <w:p w:rsidR="007D5DE2" w:rsidRPr="007D5DE2" w:rsidRDefault="007D5DE2" w:rsidP="007D5D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D5DE2">
              <w:rPr>
                <w:rFonts w:ascii="Calibri" w:eastAsia="Times New Roman" w:hAnsi="Calibri" w:cs="Calibri"/>
                <w:color w:val="000000"/>
              </w:rPr>
              <w:t>61</w:t>
            </w:r>
          </w:p>
        </w:tc>
        <w:tc>
          <w:tcPr>
            <w:tcW w:w="1186" w:type="dxa"/>
            <w:shd w:val="clear" w:color="auto" w:fill="auto"/>
            <w:noWrap/>
            <w:vAlign w:val="bottom"/>
            <w:hideMark/>
          </w:tcPr>
          <w:p w:rsidR="007D5DE2" w:rsidRPr="007D5DE2" w:rsidRDefault="007D5DE2" w:rsidP="007D5D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D5DE2">
              <w:rPr>
                <w:rFonts w:ascii="Calibri" w:eastAsia="Times New Roman" w:hAnsi="Calibri" w:cs="Calibri"/>
                <w:color w:val="000000"/>
              </w:rPr>
              <w:t>65</w:t>
            </w:r>
          </w:p>
        </w:tc>
        <w:tc>
          <w:tcPr>
            <w:tcW w:w="1102" w:type="dxa"/>
            <w:shd w:val="clear" w:color="auto" w:fill="auto"/>
            <w:noWrap/>
            <w:vAlign w:val="bottom"/>
            <w:hideMark/>
          </w:tcPr>
          <w:p w:rsidR="007D5DE2" w:rsidRPr="007D5DE2" w:rsidRDefault="007D5DE2" w:rsidP="007D5D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D5DE2">
              <w:rPr>
                <w:rFonts w:ascii="Calibri" w:eastAsia="Times New Roman" w:hAnsi="Calibri" w:cs="Calibri"/>
                <w:color w:val="000000"/>
              </w:rPr>
              <w:t>46</w:t>
            </w:r>
          </w:p>
        </w:tc>
        <w:tc>
          <w:tcPr>
            <w:tcW w:w="1938" w:type="dxa"/>
            <w:shd w:val="clear" w:color="auto" w:fill="auto"/>
            <w:noWrap/>
            <w:vAlign w:val="bottom"/>
            <w:hideMark/>
          </w:tcPr>
          <w:p w:rsidR="007D5DE2" w:rsidRPr="007D5DE2" w:rsidRDefault="007D5DE2" w:rsidP="007D5D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D5DE2">
              <w:rPr>
                <w:rFonts w:ascii="Calibri" w:eastAsia="Times New Roman" w:hAnsi="Calibri" w:cs="Calibri"/>
                <w:color w:val="000000"/>
              </w:rPr>
              <w:t>1.9%</w:t>
            </w:r>
          </w:p>
        </w:tc>
      </w:tr>
      <w:tr w:rsidR="007D5DE2" w:rsidRPr="007D5DE2" w:rsidTr="007D5DE2">
        <w:trPr>
          <w:trHeight w:val="300"/>
        </w:trPr>
        <w:tc>
          <w:tcPr>
            <w:tcW w:w="976" w:type="dxa"/>
            <w:shd w:val="clear" w:color="auto" w:fill="auto"/>
            <w:noWrap/>
            <w:vAlign w:val="bottom"/>
            <w:hideMark/>
          </w:tcPr>
          <w:p w:rsidR="007D5DE2" w:rsidRPr="007D5DE2" w:rsidRDefault="007D5DE2" w:rsidP="007D5D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D5DE2">
              <w:rPr>
                <w:rFonts w:ascii="Calibri" w:eastAsia="Times New Roman" w:hAnsi="Calibri" w:cs="Calibri"/>
                <w:color w:val="000000"/>
              </w:rPr>
              <w:t>68</w:t>
            </w:r>
          </w:p>
        </w:tc>
        <w:tc>
          <w:tcPr>
            <w:tcW w:w="1178" w:type="dxa"/>
            <w:shd w:val="clear" w:color="auto" w:fill="auto"/>
            <w:noWrap/>
            <w:vAlign w:val="bottom"/>
            <w:hideMark/>
          </w:tcPr>
          <w:p w:rsidR="007D5DE2" w:rsidRPr="007D5DE2" w:rsidRDefault="007D5DE2" w:rsidP="007D5D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D5DE2">
              <w:rPr>
                <w:rFonts w:ascii="Calibri" w:eastAsia="Times New Roman" w:hAnsi="Calibri" w:cs="Calibri"/>
                <w:color w:val="000000"/>
              </w:rPr>
              <w:t>66</w:t>
            </w:r>
          </w:p>
        </w:tc>
        <w:tc>
          <w:tcPr>
            <w:tcW w:w="1186" w:type="dxa"/>
            <w:shd w:val="clear" w:color="auto" w:fill="auto"/>
            <w:noWrap/>
            <w:vAlign w:val="bottom"/>
            <w:hideMark/>
          </w:tcPr>
          <w:p w:rsidR="007D5DE2" w:rsidRPr="007D5DE2" w:rsidRDefault="007D5DE2" w:rsidP="007D5D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D5DE2">
              <w:rPr>
                <w:rFonts w:ascii="Calibri" w:eastAsia="Times New Roman" w:hAnsi="Calibri" w:cs="Calibri"/>
                <w:color w:val="000000"/>
              </w:rPr>
              <w:t>70</w:t>
            </w:r>
          </w:p>
        </w:tc>
        <w:tc>
          <w:tcPr>
            <w:tcW w:w="1102" w:type="dxa"/>
            <w:shd w:val="clear" w:color="auto" w:fill="auto"/>
            <w:noWrap/>
            <w:vAlign w:val="bottom"/>
            <w:hideMark/>
          </w:tcPr>
          <w:p w:rsidR="007D5DE2" w:rsidRPr="007D5DE2" w:rsidRDefault="007D5DE2" w:rsidP="007D5D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D5DE2">
              <w:rPr>
                <w:rFonts w:ascii="Calibri" w:eastAsia="Times New Roman" w:hAnsi="Calibri" w:cs="Calibri"/>
                <w:color w:val="000000"/>
              </w:rPr>
              <w:t>18</w:t>
            </w:r>
          </w:p>
        </w:tc>
        <w:tc>
          <w:tcPr>
            <w:tcW w:w="1938" w:type="dxa"/>
            <w:shd w:val="clear" w:color="auto" w:fill="auto"/>
            <w:noWrap/>
            <w:vAlign w:val="bottom"/>
            <w:hideMark/>
          </w:tcPr>
          <w:p w:rsidR="007D5DE2" w:rsidRPr="007D5DE2" w:rsidRDefault="007D5DE2" w:rsidP="007D5D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D5DE2">
              <w:rPr>
                <w:rFonts w:ascii="Calibri" w:eastAsia="Times New Roman" w:hAnsi="Calibri" w:cs="Calibri"/>
                <w:color w:val="000000"/>
              </w:rPr>
              <w:t>0.7%</w:t>
            </w:r>
          </w:p>
        </w:tc>
      </w:tr>
      <w:tr w:rsidR="007D5DE2" w:rsidRPr="007D5DE2" w:rsidTr="007D5DE2">
        <w:trPr>
          <w:trHeight w:val="300"/>
        </w:trPr>
        <w:tc>
          <w:tcPr>
            <w:tcW w:w="976" w:type="dxa"/>
            <w:shd w:val="clear" w:color="auto" w:fill="auto"/>
            <w:noWrap/>
            <w:vAlign w:val="bottom"/>
            <w:hideMark/>
          </w:tcPr>
          <w:p w:rsidR="007D5DE2" w:rsidRPr="007D5DE2" w:rsidRDefault="007D5DE2" w:rsidP="007D5D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D5DE2">
              <w:rPr>
                <w:rFonts w:ascii="Calibri" w:eastAsia="Times New Roman" w:hAnsi="Calibri" w:cs="Calibri"/>
                <w:color w:val="000000"/>
              </w:rPr>
              <w:t>73</w:t>
            </w:r>
          </w:p>
        </w:tc>
        <w:tc>
          <w:tcPr>
            <w:tcW w:w="1178" w:type="dxa"/>
            <w:shd w:val="clear" w:color="auto" w:fill="auto"/>
            <w:noWrap/>
            <w:vAlign w:val="bottom"/>
            <w:hideMark/>
          </w:tcPr>
          <w:p w:rsidR="007D5DE2" w:rsidRPr="007D5DE2" w:rsidRDefault="007D5DE2" w:rsidP="007D5D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D5DE2">
              <w:rPr>
                <w:rFonts w:ascii="Calibri" w:eastAsia="Times New Roman" w:hAnsi="Calibri" w:cs="Calibri"/>
                <w:color w:val="000000"/>
              </w:rPr>
              <w:t>71</w:t>
            </w:r>
          </w:p>
        </w:tc>
        <w:tc>
          <w:tcPr>
            <w:tcW w:w="1186" w:type="dxa"/>
            <w:shd w:val="clear" w:color="auto" w:fill="auto"/>
            <w:noWrap/>
            <w:vAlign w:val="bottom"/>
            <w:hideMark/>
          </w:tcPr>
          <w:p w:rsidR="007D5DE2" w:rsidRPr="007D5DE2" w:rsidRDefault="007D5DE2" w:rsidP="007D5D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D5DE2">
              <w:rPr>
                <w:rFonts w:ascii="Calibri" w:eastAsia="Times New Roman" w:hAnsi="Calibri" w:cs="Calibri"/>
                <w:color w:val="000000"/>
              </w:rPr>
              <w:t>75</w:t>
            </w:r>
          </w:p>
        </w:tc>
        <w:tc>
          <w:tcPr>
            <w:tcW w:w="1102" w:type="dxa"/>
            <w:shd w:val="clear" w:color="auto" w:fill="auto"/>
            <w:noWrap/>
            <w:vAlign w:val="bottom"/>
            <w:hideMark/>
          </w:tcPr>
          <w:p w:rsidR="007D5DE2" w:rsidRPr="007D5DE2" w:rsidRDefault="007D5DE2" w:rsidP="007D5D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D5DE2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1938" w:type="dxa"/>
            <w:shd w:val="clear" w:color="auto" w:fill="auto"/>
            <w:noWrap/>
            <w:vAlign w:val="bottom"/>
            <w:hideMark/>
          </w:tcPr>
          <w:p w:rsidR="007D5DE2" w:rsidRPr="007D5DE2" w:rsidRDefault="007D5DE2" w:rsidP="007D5D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D5DE2">
              <w:rPr>
                <w:rFonts w:ascii="Calibri" w:eastAsia="Times New Roman" w:hAnsi="Calibri" w:cs="Calibri"/>
                <w:color w:val="000000"/>
              </w:rPr>
              <w:t>0.2%</w:t>
            </w:r>
          </w:p>
        </w:tc>
      </w:tr>
      <w:tr w:rsidR="007D5DE2" w:rsidRPr="007D5DE2" w:rsidTr="007D5DE2">
        <w:trPr>
          <w:trHeight w:val="300"/>
        </w:trPr>
        <w:tc>
          <w:tcPr>
            <w:tcW w:w="976" w:type="dxa"/>
            <w:shd w:val="clear" w:color="auto" w:fill="auto"/>
            <w:noWrap/>
            <w:vAlign w:val="bottom"/>
            <w:hideMark/>
          </w:tcPr>
          <w:p w:rsidR="007D5DE2" w:rsidRPr="007D5DE2" w:rsidRDefault="007D5DE2" w:rsidP="007D5D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D5DE2">
              <w:rPr>
                <w:rFonts w:ascii="Calibri" w:eastAsia="Times New Roman" w:hAnsi="Calibri" w:cs="Calibri"/>
                <w:color w:val="000000"/>
              </w:rPr>
              <w:t>78</w:t>
            </w:r>
          </w:p>
        </w:tc>
        <w:tc>
          <w:tcPr>
            <w:tcW w:w="1178" w:type="dxa"/>
            <w:shd w:val="clear" w:color="auto" w:fill="auto"/>
            <w:noWrap/>
            <w:vAlign w:val="bottom"/>
            <w:hideMark/>
          </w:tcPr>
          <w:p w:rsidR="007D5DE2" w:rsidRPr="007D5DE2" w:rsidRDefault="007D5DE2" w:rsidP="007D5D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D5DE2">
              <w:rPr>
                <w:rFonts w:ascii="Calibri" w:eastAsia="Times New Roman" w:hAnsi="Calibri" w:cs="Calibri"/>
                <w:color w:val="000000"/>
              </w:rPr>
              <w:t>76</w:t>
            </w:r>
          </w:p>
        </w:tc>
        <w:tc>
          <w:tcPr>
            <w:tcW w:w="1186" w:type="dxa"/>
            <w:shd w:val="clear" w:color="auto" w:fill="auto"/>
            <w:noWrap/>
            <w:vAlign w:val="bottom"/>
            <w:hideMark/>
          </w:tcPr>
          <w:p w:rsidR="007D5DE2" w:rsidRPr="007D5DE2" w:rsidRDefault="007D5DE2" w:rsidP="007D5D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D5DE2">
              <w:rPr>
                <w:rFonts w:ascii="Calibri" w:eastAsia="Times New Roman" w:hAnsi="Calibri" w:cs="Calibri"/>
                <w:color w:val="000000"/>
              </w:rPr>
              <w:t>80</w:t>
            </w:r>
          </w:p>
        </w:tc>
        <w:tc>
          <w:tcPr>
            <w:tcW w:w="1102" w:type="dxa"/>
            <w:shd w:val="clear" w:color="auto" w:fill="auto"/>
            <w:noWrap/>
            <w:vAlign w:val="bottom"/>
            <w:hideMark/>
          </w:tcPr>
          <w:p w:rsidR="007D5DE2" w:rsidRPr="007D5DE2" w:rsidRDefault="007D5DE2" w:rsidP="007D5D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D5DE2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1938" w:type="dxa"/>
            <w:shd w:val="clear" w:color="auto" w:fill="auto"/>
            <w:noWrap/>
            <w:vAlign w:val="bottom"/>
            <w:hideMark/>
          </w:tcPr>
          <w:p w:rsidR="007D5DE2" w:rsidRPr="007D5DE2" w:rsidRDefault="007D5DE2" w:rsidP="007D5D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D5DE2">
              <w:rPr>
                <w:rFonts w:ascii="Calibri" w:eastAsia="Times New Roman" w:hAnsi="Calibri" w:cs="Calibri"/>
                <w:color w:val="000000"/>
              </w:rPr>
              <w:t>0.0%</w:t>
            </w:r>
          </w:p>
        </w:tc>
      </w:tr>
      <w:tr w:rsidR="007D5DE2" w:rsidRPr="007D5DE2" w:rsidTr="007D5DE2">
        <w:trPr>
          <w:trHeight w:val="300"/>
        </w:trPr>
        <w:tc>
          <w:tcPr>
            <w:tcW w:w="976" w:type="dxa"/>
            <w:shd w:val="clear" w:color="auto" w:fill="auto"/>
            <w:noWrap/>
            <w:vAlign w:val="bottom"/>
            <w:hideMark/>
          </w:tcPr>
          <w:p w:rsidR="007D5DE2" w:rsidRPr="007D5DE2" w:rsidRDefault="007D5DE2" w:rsidP="007D5D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178" w:type="dxa"/>
            <w:shd w:val="clear" w:color="auto" w:fill="auto"/>
            <w:noWrap/>
            <w:vAlign w:val="bottom"/>
            <w:hideMark/>
          </w:tcPr>
          <w:p w:rsidR="007D5DE2" w:rsidRPr="007D5DE2" w:rsidRDefault="007D5DE2" w:rsidP="007D5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6" w:type="dxa"/>
            <w:shd w:val="clear" w:color="auto" w:fill="auto"/>
            <w:noWrap/>
            <w:vAlign w:val="bottom"/>
            <w:hideMark/>
          </w:tcPr>
          <w:p w:rsidR="007D5DE2" w:rsidRPr="007D5DE2" w:rsidRDefault="007D5DE2" w:rsidP="007D5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2" w:type="dxa"/>
            <w:shd w:val="clear" w:color="auto" w:fill="auto"/>
            <w:noWrap/>
            <w:vAlign w:val="bottom"/>
            <w:hideMark/>
          </w:tcPr>
          <w:p w:rsidR="007D5DE2" w:rsidRPr="007D5DE2" w:rsidRDefault="007D5DE2" w:rsidP="007D5D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D5DE2">
              <w:rPr>
                <w:rFonts w:ascii="Calibri" w:eastAsia="Times New Roman" w:hAnsi="Calibri" w:cs="Calibri"/>
                <w:color w:val="000000"/>
              </w:rPr>
              <w:t>2411</w:t>
            </w:r>
          </w:p>
        </w:tc>
        <w:tc>
          <w:tcPr>
            <w:tcW w:w="1938" w:type="dxa"/>
            <w:shd w:val="clear" w:color="auto" w:fill="auto"/>
            <w:noWrap/>
            <w:vAlign w:val="bottom"/>
            <w:hideMark/>
          </w:tcPr>
          <w:p w:rsidR="007D5DE2" w:rsidRPr="007D5DE2" w:rsidRDefault="007D5DE2" w:rsidP="007D5D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</w:tr>
    </w:tbl>
    <w:p w:rsidR="002B7777" w:rsidRDefault="002B7777" w:rsidP="002920AC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7D5DE2" w:rsidTr="00F969BC">
        <w:tc>
          <w:tcPr>
            <w:tcW w:w="9350" w:type="dxa"/>
            <w:gridSpan w:val="2"/>
          </w:tcPr>
          <w:p w:rsidR="007D5DE2" w:rsidRDefault="007D5DE2" w:rsidP="00A166A1">
            <w:r>
              <w:t>Descriptive Statistics (Black detainees)</w:t>
            </w:r>
          </w:p>
        </w:tc>
      </w:tr>
      <w:tr w:rsidR="007D5DE2" w:rsidTr="007D5DE2">
        <w:tc>
          <w:tcPr>
            <w:tcW w:w="4675" w:type="dxa"/>
          </w:tcPr>
          <w:p w:rsidR="007D5DE2" w:rsidRDefault="007D5DE2" w:rsidP="00A166A1">
            <w:r>
              <w:lastRenderedPageBreak/>
              <w:t>Mean Age =</w:t>
            </w:r>
          </w:p>
        </w:tc>
        <w:tc>
          <w:tcPr>
            <w:tcW w:w="4675" w:type="dxa"/>
          </w:tcPr>
          <w:p w:rsidR="007D5DE2" w:rsidRDefault="00C245D5" w:rsidP="00A166A1">
            <w:r>
              <w:t>35.7</w:t>
            </w:r>
          </w:p>
        </w:tc>
      </w:tr>
      <w:tr w:rsidR="007D5DE2" w:rsidTr="007D5DE2">
        <w:tc>
          <w:tcPr>
            <w:tcW w:w="4675" w:type="dxa"/>
          </w:tcPr>
          <w:p w:rsidR="007D5DE2" w:rsidRDefault="007D5DE2" w:rsidP="00A166A1">
            <w:r>
              <w:t>Median Age =</w:t>
            </w:r>
          </w:p>
        </w:tc>
        <w:tc>
          <w:tcPr>
            <w:tcW w:w="4675" w:type="dxa"/>
          </w:tcPr>
          <w:p w:rsidR="007D5DE2" w:rsidRDefault="00C245D5" w:rsidP="00A166A1">
            <w:r>
              <w:t>33</w:t>
            </w:r>
          </w:p>
        </w:tc>
      </w:tr>
      <w:tr w:rsidR="007D5DE2" w:rsidTr="007D5DE2">
        <w:tc>
          <w:tcPr>
            <w:tcW w:w="4675" w:type="dxa"/>
          </w:tcPr>
          <w:p w:rsidR="007D5DE2" w:rsidRDefault="007D5DE2" w:rsidP="00A166A1">
            <w:r>
              <w:t>Standard deviation =</w:t>
            </w:r>
          </w:p>
        </w:tc>
        <w:tc>
          <w:tcPr>
            <w:tcW w:w="4675" w:type="dxa"/>
          </w:tcPr>
          <w:p w:rsidR="007D5DE2" w:rsidRDefault="00C245D5" w:rsidP="00A166A1">
            <w:r>
              <w:t>12.2</w:t>
            </w:r>
          </w:p>
        </w:tc>
      </w:tr>
      <w:tr w:rsidR="007D5DE2" w:rsidTr="007D5DE2">
        <w:tc>
          <w:tcPr>
            <w:tcW w:w="4675" w:type="dxa"/>
          </w:tcPr>
          <w:p w:rsidR="007D5DE2" w:rsidRDefault="007D5DE2" w:rsidP="00A166A1">
            <w:r>
              <w:t>Sample size =</w:t>
            </w:r>
          </w:p>
        </w:tc>
        <w:tc>
          <w:tcPr>
            <w:tcW w:w="4675" w:type="dxa"/>
          </w:tcPr>
          <w:p w:rsidR="007D5DE2" w:rsidRDefault="007D5DE2" w:rsidP="00A166A1">
            <w:r>
              <w:t>2411</w:t>
            </w:r>
          </w:p>
        </w:tc>
      </w:tr>
    </w:tbl>
    <w:p w:rsidR="00A166A1" w:rsidRDefault="00A166A1" w:rsidP="00A166A1"/>
    <w:p w:rsidR="007D5DE2" w:rsidRDefault="00C245D5" w:rsidP="00A166A1">
      <w:r>
        <w:rPr>
          <w:noProof/>
        </w:rPr>
        <w:drawing>
          <wp:inline distT="0" distB="0" distL="0" distR="0" wp14:anchorId="701EE676" wp14:editId="6E88B107">
            <wp:extent cx="5572125" cy="2743200"/>
            <wp:effectExtent l="0" t="0" r="9525" b="0"/>
            <wp:docPr id="1" name="Chart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:rsidR="00C245D5" w:rsidRDefault="00A166A1" w:rsidP="00C245D5">
      <w:pPr>
        <w:pStyle w:val="Heading1"/>
      </w:pPr>
      <w:r>
        <w:t xml:space="preserve">  </w:t>
      </w:r>
      <w:r>
        <w:tab/>
      </w:r>
      <w:r w:rsidR="00C245D5">
        <w:t>For White detainees:</w:t>
      </w:r>
    </w:p>
    <w:tbl>
      <w:tblPr>
        <w:tblW w:w="638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</w:tblBorders>
        <w:tblLook w:val="04A0" w:firstRow="1" w:lastRow="0" w:firstColumn="1" w:lastColumn="0" w:noHBand="0" w:noVBand="1"/>
      </w:tblPr>
      <w:tblGrid>
        <w:gridCol w:w="1042"/>
        <w:gridCol w:w="1178"/>
        <w:gridCol w:w="1186"/>
        <w:gridCol w:w="1153"/>
        <w:gridCol w:w="1938"/>
      </w:tblGrid>
      <w:tr w:rsidR="00C245D5" w:rsidRPr="007D5DE2" w:rsidTr="0016638C">
        <w:trPr>
          <w:trHeight w:val="300"/>
        </w:trPr>
        <w:tc>
          <w:tcPr>
            <w:tcW w:w="6380" w:type="dxa"/>
            <w:gridSpan w:val="5"/>
            <w:shd w:val="clear" w:color="auto" w:fill="auto"/>
            <w:noWrap/>
            <w:vAlign w:val="bottom"/>
            <w:hideMark/>
          </w:tcPr>
          <w:p w:rsidR="00C245D5" w:rsidRPr="007D5DE2" w:rsidRDefault="00C245D5" w:rsidP="00C245D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D5DE2">
              <w:rPr>
                <w:rFonts w:ascii="Calibri" w:eastAsia="Times New Roman" w:hAnsi="Calibri" w:cs="Calibri"/>
                <w:color w:val="000000"/>
              </w:rPr>
              <w:t xml:space="preserve">Ages of </w:t>
            </w:r>
            <w:r>
              <w:rPr>
                <w:rFonts w:ascii="Calibri" w:eastAsia="Times New Roman" w:hAnsi="Calibri" w:cs="Calibri"/>
                <w:color w:val="000000"/>
              </w:rPr>
              <w:t>White</w:t>
            </w:r>
            <w:r w:rsidRPr="007D5DE2">
              <w:rPr>
                <w:rFonts w:ascii="Calibri" w:eastAsia="Times New Roman" w:hAnsi="Calibri" w:cs="Calibri"/>
                <w:color w:val="000000"/>
              </w:rPr>
              <w:t xml:space="preserve"> Detainees in NY Prisons</w:t>
            </w:r>
          </w:p>
        </w:tc>
      </w:tr>
      <w:tr w:rsidR="00C245D5" w:rsidRPr="007D5DE2" w:rsidTr="0016638C">
        <w:trPr>
          <w:trHeight w:val="300"/>
        </w:trPr>
        <w:tc>
          <w:tcPr>
            <w:tcW w:w="976" w:type="dxa"/>
            <w:shd w:val="clear" w:color="auto" w:fill="auto"/>
            <w:noWrap/>
            <w:vAlign w:val="bottom"/>
            <w:hideMark/>
          </w:tcPr>
          <w:p w:rsidR="00C245D5" w:rsidRPr="007D5DE2" w:rsidRDefault="00C245D5" w:rsidP="001663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D5DE2">
              <w:rPr>
                <w:rFonts w:ascii="Calibri" w:eastAsia="Times New Roman" w:hAnsi="Calibri" w:cs="Calibri"/>
                <w:color w:val="000000"/>
              </w:rPr>
              <w:t>Midpoint</w:t>
            </w:r>
          </w:p>
        </w:tc>
        <w:tc>
          <w:tcPr>
            <w:tcW w:w="1178" w:type="dxa"/>
            <w:shd w:val="clear" w:color="auto" w:fill="auto"/>
            <w:noWrap/>
            <w:vAlign w:val="bottom"/>
            <w:hideMark/>
          </w:tcPr>
          <w:p w:rsidR="00C245D5" w:rsidRPr="007D5DE2" w:rsidRDefault="00C245D5" w:rsidP="001663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D5DE2">
              <w:rPr>
                <w:rFonts w:ascii="Calibri" w:eastAsia="Times New Roman" w:hAnsi="Calibri" w:cs="Calibri"/>
                <w:color w:val="000000"/>
              </w:rPr>
              <w:t>Lower limit</w:t>
            </w:r>
          </w:p>
        </w:tc>
        <w:tc>
          <w:tcPr>
            <w:tcW w:w="1186" w:type="dxa"/>
            <w:shd w:val="clear" w:color="auto" w:fill="auto"/>
            <w:noWrap/>
            <w:vAlign w:val="bottom"/>
            <w:hideMark/>
          </w:tcPr>
          <w:p w:rsidR="00C245D5" w:rsidRPr="007D5DE2" w:rsidRDefault="00C245D5" w:rsidP="001663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D5DE2">
              <w:rPr>
                <w:rFonts w:ascii="Calibri" w:eastAsia="Times New Roman" w:hAnsi="Calibri" w:cs="Calibri"/>
                <w:color w:val="000000"/>
              </w:rPr>
              <w:t>Upper limit</w:t>
            </w:r>
          </w:p>
        </w:tc>
        <w:tc>
          <w:tcPr>
            <w:tcW w:w="1102" w:type="dxa"/>
            <w:shd w:val="clear" w:color="auto" w:fill="auto"/>
            <w:noWrap/>
            <w:vAlign w:val="bottom"/>
            <w:hideMark/>
          </w:tcPr>
          <w:p w:rsidR="00C245D5" w:rsidRPr="007D5DE2" w:rsidRDefault="00C245D5" w:rsidP="001663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D5DE2">
              <w:rPr>
                <w:rFonts w:ascii="Calibri" w:eastAsia="Times New Roman" w:hAnsi="Calibri" w:cs="Calibri"/>
                <w:color w:val="000000"/>
              </w:rPr>
              <w:t>Frequency</w:t>
            </w:r>
          </w:p>
        </w:tc>
        <w:tc>
          <w:tcPr>
            <w:tcW w:w="1938" w:type="dxa"/>
            <w:shd w:val="clear" w:color="auto" w:fill="auto"/>
            <w:noWrap/>
            <w:vAlign w:val="bottom"/>
            <w:hideMark/>
          </w:tcPr>
          <w:p w:rsidR="00C245D5" w:rsidRPr="007D5DE2" w:rsidRDefault="00C245D5" w:rsidP="001663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D5DE2">
              <w:rPr>
                <w:rFonts w:ascii="Calibri" w:eastAsia="Times New Roman" w:hAnsi="Calibri" w:cs="Calibri"/>
                <w:color w:val="000000"/>
              </w:rPr>
              <w:t>Relative frequency</w:t>
            </w:r>
          </w:p>
        </w:tc>
      </w:tr>
      <w:tr w:rsidR="00C245D5" w:rsidRPr="007D5DE2" w:rsidTr="0016638C">
        <w:trPr>
          <w:trHeight w:val="300"/>
        </w:trPr>
        <w:tc>
          <w:tcPr>
            <w:tcW w:w="976" w:type="dxa"/>
            <w:shd w:val="clear" w:color="auto" w:fill="auto"/>
            <w:noWrap/>
            <w:vAlign w:val="bottom"/>
            <w:hideMark/>
          </w:tcPr>
          <w:p w:rsidR="00C245D5" w:rsidRPr="007D5DE2" w:rsidRDefault="00C245D5" w:rsidP="001663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D5DE2">
              <w:rPr>
                <w:rFonts w:ascii="Calibri" w:eastAsia="Times New Roman" w:hAnsi="Calibri" w:cs="Calibri"/>
                <w:color w:val="000000"/>
              </w:rPr>
              <w:t>18</w:t>
            </w:r>
          </w:p>
        </w:tc>
        <w:tc>
          <w:tcPr>
            <w:tcW w:w="1178" w:type="dxa"/>
            <w:shd w:val="clear" w:color="auto" w:fill="auto"/>
            <w:noWrap/>
            <w:vAlign w:val="bottom"/>
            <w:hideMark/>
          </w:tcPr>
          <w:p w:rsidR="00C245D5" w:rsidRPr="007D5DE2" w:rsidRDefault="00C245D5" w:rsidP="001663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D5DE2">
              <w:rPr>
                <w:rFonts w:ascii="Calibri" w:eastAsia="Times New Roman" w:hAnsi="Calibri" w:cs="Calibri"/>
                <w:color w:val="000000"/>
              </w:rPr>
              <w:t>16</w:t>
            </w:r>
          </w:p>
        </w:tc>
        <w:tc>
          <w:tcPr>
            <w:tcW w:w="1186" w:type="dxa"/>
            <w:shd w:val="clear" w:color="auto" w:fill="auto"/>
            <w:noWrap/>
            <w:vAlign w:val="bottom"/>
            <w:hideMark/>
          </w:tcPr>
          <w:p w:rsidR="00C245D5" w:rsidRPr="007D5DE2" w:rsidRDefault="00C245D5" w:rsidP="001663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D5DE2">
              <w:rPr>
                <w:rFonts w:ascii="Calibri" w:eastAsia="Times New Roman" w:hAnsi="Calibri" w:cs="Calibri"/>
                <w:color w:val="000000"/>
              </w:rPr>
              <w:t>20</w:t>
            </w:r>
          </w:p>
        </w:tc>
        <w:tc>
          <w:tcPr>
            <w:tcW w:w="1102" w:type="dxa"/>
            <w:shd w:val="clear" w:color="auto" w:fill="auto"/>
            <w:noWrap/>
            <w:vAlign w:val="bottom"/>
            <w:hideMark/>
          </w:tcPr>
          <w:p w:rsidR="00C245D5" w:rsidRPr="007D5DE2" w:rsidRDefault="00C245D5" w:rsidP="001663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D5DE2">
              <w:rPr>
                <w:rFonts w:ascii="Calibri" w:eastAsia="Times New Roman" w:hAnsi="Calibri" w:cs="Calibri"/>
                <w:color w:val="000000"/>
              </w:rPr>
              <w:t>185</w:t>
            </w:r>
          </w:p>
        </w:tc>
        <w:tc>
          <w:tcPr>
            <w:tcW w:w="1938" w:type="dxa"/>
            <w:shd w:val="clear" w:color="auto" w:fill="auto"/>
            <w:noWrap/>
            <w:vAlign w:val="bottom"/>
            <w:hideMark/>
          </w:tcPr>
          <w:p w:rsidR="00C245D5" w:rsidRPr="007D5DE2" w:rsidRDefault="00C245D5" w:rsidP="001663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D5DE2">
              <w:rPr>
                <w:rFonts w:ascii="Calibri" w:eastAsia="Times New Roman" w:hAnsi="Calibri" w:cs="Calibri"/>
                <w:color w:val="000000"/>
              </w:rPr>
              <w:t>7.7%</w:t>
            </w:r>
          </w:p>
        </w:tc>
      </w:tr>
      <w:tr w:rsidR="00C245D5" w:rsidRPr="007D5DE2" w:rsidTr="0016638C">
        <w:trPr>
          <w:trHeight w:val="300"/>
        </w:trPr>
        <w:tc>
          <w:tcPr>
            <w:tcW w:w="976" w:type="dxa"/>
            <w:shd w:val="clear" w:color="auto" w:fill="auto"/>
            <w:noWrap/>
            <w:vAlign w:val="bottom"/>
            <w:hideMark/>
          </w:tcPr>
          <w:p w:rsidR="00C245D5" w:rsidRPr="007D5DE2" w:rsidRDefault="00C245D5" w:rsidP="001663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D5DE2">
              <w:rPr>
                <w:rFonts w:ascii="Calibri" w:eastAsia="Times New Roman" w:hAnsi="Calibri" w:cs="Calibri"/>
                <w:color w:val="000000"/>
              </w:rPr>
              <w:t>23</w:t>
            </w:r>
          </w:p>
        </w:tc>
        <w:tc>
          <w:tcPr>
            <w:tcW w:w="1178" w:type="dxa"/>
            <w:shd w:val="clear" w:color="auto" w:fill="auto"/>
            <w:noWrap/>
            <w:vAlign w:val="bottom"/>
            <w:hideMark/>
          </w:tcPr>
          <w:p w:rsidR="00C245D5" w:rsidRPr="007D5DE2" w:rsidRDefault="00C245D5" w:rsidP="001663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D5DE2">
              <w:rPr>
                <w:rFonts w:ascii="Calibri" w:eastAsia="Times New Roman" w:hAnsi="Calibri" w:cs="Calibri"/>
                <w:color w:val="000000"/>
              </w:rPr>
              <w:t>21</w:t>
            </w:r>
          </w:p>
        </w:tc>
        <w:tc>
          <w:tcPr>
            <w:tcW w:w="1186" w:type="dxa"/>
            <w:shd w:val="clear" w:color="auto" w:fill="auto"/>
            <w:noWrap/>
            <w:vAlign w:val="bottom"/>
            <w:hideMark/>
          </w:tcPr>
          <w:p w:rsidR="00C245D5" w:rsidRPr="007D5DE2" w:rsidRDefault="00C245D5" w:rsidP="001663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D5DE2">
              <w:rPr>
                <w:rFonts w:ascii="Calibri" w:eastAsia="Times New Roman" w:hAnsi="Calibri" w:cs="Calibri"/>
                <w:color w:val="000000"/>
              </w:rPr>
              <w:t>25</w:t>
            </w:r>
          </w:p>
        </w:tc>
        <w:tc>
          <w:tcPr>
            <w:tcW w:w="1102" w:type="dxa"/>
            <w:shd w:val="clear" w:color="auto" w:fill="auto"/>
            <w:noWrap/>
            <w:vAlign w:val="bottom"/>
            <w:hideMark/>
          </w:tcPr>
          <w:p w:rsidR="00C245D5" w:rsidRPr="007D5DE2" w:rsidRDefault="00C245D5" w:rsidP="001663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D5DE2">
              <w:rPr>
                <w:rFonts w:ascii="Calibri" w:eastAsia="Times New Roman" w:hAnsi="Calibri" w:cs="Calibri"/>
                <w:color w:val="000000"/>
              </w:rPr>
              <w:t>375</w:t>
            </w:r>
          </w:p>
        </w:tc>
        <w:tc>
          <w:tcPr>
            <w:tcW w:w="1938" w:type="dxa"/>
            <w:shd w:val="clear" w:color="auto" w:fill="auto"/>
            <w:noWrap/>
            <w:vAlign w:val="bottom"/>
            <w:hideMark/>
          </w:tcPr>
          <w:p w:rsidR="00C245D5" w:rsidRPr="007D5DE2" w:rsidRDefault="00C245D5" w:rsidP="001663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D5DE2">
              <w:rPr>
                <w:rFonts w:ascii="Calibri" w:eastAsia="Times New Roman" w:hAnsi="Calibri" w:cs="Calibri"/>
                <w:color w:val="000000"/>
              </w:rPr>
              <w:t>15.6%</w:t>
            </w:r>
          </w:p>
        </w:tc>
      </w:tr>
      <w:tr w:rsidR="00C245D5" w:rsidRPr="007D5DE2" w:rsidTr="0016638C">
        <w:trPr>
          <w:trHeight w:val="300"/>
        </w:trPr>
        <w:tc>
          <w:tcPr>
            <w:tcW w:w="976" w:type="dxa"/>
            <w:shd w:val="clear" w:color="auto" w:fill="auto"/>
            <w:noWrap/>
            <w:vAlign w:val="bottom"/>
            <w:hideMark/>
          </w:tcPr>
          <w:p w:rsidR="00C245D5" w:rsidRPr="007D5DE2" w:rsidRDefault="00C245D5" w:rsidP="001663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D5DE2">
              <w:rPr>
                <w:rFonts w:ascii="Calibri" w:eastAsia="Times New Roman" w:hAnsi="Calibri" w:cs="Calibri"/>
                <w:color w:val="000000"/>
              </w:rPr>
              <w:t>28</w:t>
            </w:r>
          </w:p>
        </w:tc>
        <w:tc>
          <w:tcPr>
            <w:tcW w:w="1178" w:type="dxa"/>
            <w:shd w:val="clear" w:color="auto" w:fill="auto"/>
            <w:noWrap/>
            <w:vAlign w:val="bottom"/>
            <w:hideMark/>
          </w:tcPr>
          <w:p w:rsidR="00C245D5" w:rsidRPr="007D5DE2" w:rsidRDefault="00C245D5" w:rsidP="001663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D5DE2">
              <w:rPr>
                <w:rFonts w:ascii="Calibri" w:eastAsia="Times New Roman" w:hAnsi="Calibri" w:cs="Calibri"/>
                <w:color w:val="000000"/>
              </w:rPr>
              <w:t>26</w:t>
            </w:r>
          </w:p>
        </w:tc>
        <w:tc>
          <w:tcPr>
            <w:tcW w:w="1186" w:type="dxa"/>
            <w:shd w:val="clear" w:color="auto" w:fill="auto"/>
            <w:noWrap/>
            <w:vAlign w:val="bottom"/>
            <w:hideMark/>
          </w:tcPr>
          <w:p w:rsidR="00C245D5" w:rsidRPr="007D5DE2" w:rsidRDefault="00C245D5" w:rsidP="001663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D5DE2">
              <w:rPr>
                <w:rFonts w:ascii="Calibri" w:eastAsia="Times New Roman" w:hAnsi="Calibri" w:cs="Calibri"/>
                <w:color w:val="000000"/>
              </w:rPr>
              <w:t>30</w:t>
            </w:r>
          </w:p>
        </w:tc>
        <w:tc>
          <w:tcPr>
            <w:tcW w:w="1102" w:type="dxa"/>
            <w:shd w:val="clear" w:color="auto" w:fill="auto"/>
            <w:noWrap/>
            <w:vAlign w:val="bottom"/>
            <w:hideMark/>
          </w:tcPr>
          <w:p w:rsidR="00C245D5" w:rsidRPr="007D5DE2" w:rsidRDefault="00C245D5" w:rsidP="001663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D5DE2">
              <w:rPr>
                <w:rFonts w:ascii="Calibri" w:eastAsia="Times New Roman" w:hAnsi="Calibri" w:cs="Calibri"/>
                <w:color w:val="000000"/>
              </w:rPr>
              <w:t>454</w:t>
            </w:r>
          </w:p>
        </w:tc>
        <w:tc>
          <w:tcPr>
            <w:tcW w:w="1938" w:type="dxa"/>
            <w:shd w:val="clear" w:color="auto" w:fill="auto"/>
            <w:noWrap/>
            <w:vAlign w:val="bottom"/>
            <w:hideMark/>
          </w:tcPr>
          <w:p w:rsidR="00C245D5" w:rsidRPr="007D5DE2" w:rsidRDefault="00C245D5" w:rsidP="001663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D5DE2">
              <w:rPr>
                <w:rFonts w:ascii="Calibri" w:eastAsia="Times New Roman" w:hAnsi="Calibri" w:cs="Calibri"/>
                <w:color w:val="000000"/>
              </w:rPr>
              <w:t>18.8%</w:t>
            </w:r>
          </w:p>
        </w:tc>
      </w:tr>
      <w:tr w:rsidR="00C245D5" w:rsidRPr="007D5DE2" w:rsidTr="0016638C">
        <w:trPr>
          <w:trHeight w:val="300"/>
        </w:trPr>
        <w:tc>
          <w:tcPr>
            <w:tcW w:w="976" w:type="dxa"/>
            <w:shd w:val="clear" w:color="auto" w:fill="auto"/>
            <w:noWrap/>
            <w:vAlign w:val="bottom"/>
            <w:hideMark/>
          </w:tcPr>
          <w:p w:rsidR="00C245D5" w:rsidRPr="007D5DE2" w:rsidRDefault="00C245D5" w:rsidP="001663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D5DE2">
              <w:rPr>
                <w:rFonts w:ascii="Calibri" w:eastAsia="Times New Roman" w:hAnsi="Calibri" w:cs="Calibri"/>
                <w:color w:val="000000"/>
              </w:rPr>
              <w:t>33</w:t>
            </w:r>
          </w:p>
        </w:tc>
        <w:tc>
          <w:tcPr>
            <w:tcW w:w="1178" w:type="dxa"/>
            <w:shd w:val="clear" w:color="auto" w:fill="auto"/>
            <w:noWrap/>
            <w:vAlign w:val="bottom"/>
            <w:hideMark/>
          </w:tcPr>
          <w:p w:rsidR="00C245D5" w:rsidRPr="007D5DE2" w:rsidRDefault="00C245D5" w:rsidP="001663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D5DE2">
              <w:rPr>
                <w:rFonts w:ascii="Calibri" w:eastAsia="Times New Roman" w:hAnsi="Calibri" w:cs="Calibri"/>
                <w:color w:val="000000"/>
              </w:rPr>
              <w:t>31</w:t>
            </w:r>
          </w:p>
        </w:tc>
        <w:tc>
          <w:tcPr>
            <w:tcW w:w="1186" w:type="dxa"/>
            <w:shd w:val="clear" w:color="auto" w:fill="auto"/>
            <w:noWrap/>
            <w:vAlign w:val="bottom"/>
            <w:hideMark/>
          </w:tcPr>
          <w:p w:rsidR="00C245D5" w:rsidRPr="007D5DE2" w:rsidRDefault="00C245D5" w:rsidP="001663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D5DE2">
              <w:rPr>
                <w:rFonts w:ascii="Calibri" w:eastAsia="Times New Roman" w:hAnsi="Calibri" w:cs="Calibri"/>
                <w:color w:val="000000"/>
              </w:rPr>
              <w:t>35</w:t>
            </w:r>
          </w:p>
        </w:tc>
        <w:tc>
          <w:tcPr>
            <w:tcW w:w="1102" w:type="dxa"/>
            <w:shd w:val="clear" w:color="auto" w:fill="auto"/>
            <w:noWrap/>
            <w:vAlign w:val="bottom"/>
            <w:hideMark/>
          </w:tcPr>
          <w:p w:rsidR="00C245D5" w:rsidRPr="007D5DE2" w:rsidRDefault="00C245D5" w:rsidP="001663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D5DE2">
              <w:rPr>
                <w:rFonts w:ascii="Calibri" w:eastAsia="Times New Roman" w:hAnsi="Calibri" w:cs="Calibri"/>
                <w:color w:val="000000"/>
              </w:rPr>
              <w:t>348</w:t>
            </w:r>
          </w:p>
        </w:tc>
        <w:tc>
          <w:tcPr>
            <w:tcW w:w="1938" w:type="dxa"/>
            <w:shd w:val="clear" w:color="auto" w:fill="auto"/>
            <w:noWrap/>
            <w:vAlign w:val="bottom"/>
            <w:hideMark/>
          </w:tcPr>
          <w:p w:rsidR="00C245D5" w:rsidRPr="007D5DE2" w:rsidRDefault="00C245D5" w:rsidP="001663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D5DE2">
              <w:rPr>
                <w:rFonts w:ascii="Calibri" w:eastAsia="Times New Roman" w:hAnsi="Calibri" w:cs="Calibri"/>
                <w:color w:val="000000"/>
              </w:rPr>
              <w:t>14.4%</w:t>
            </w:r>
          </w:p>
        </w:tc>
      </w:tr>
      <w:tr w:rsidR="00C245D5" w:rsidRPr="007D5DE2" w:rsidTr="0016638C">
        <w:trPr>
          <w:trHeight w:val="300"/>
        </w:trPr>
        <w:tc>
          <w:tcPr>
            <w:tcW w:w="976" w:type="dxa"/>
            <w:shd w:val="clear" w:color="auto" w:fill="auto"/>
            <w:noWrap/>
            <w:vAlign w:val="bottom"/>
            <w:hideMark/>
          </w:tcPr>
          <w:p w:rsidR="00C245D5" w:rsidRPr="007D5DE2" w:rsidRDefault="00C245D5" w:rsidP="001663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D5DE2">
              <w:rPr>
                <w:rFonts w:ascii="Calibri" w:eastAsia="Times New Roman" w:hAnsi="Calibri" w:cs="Calibri"/>
                <w:color w:val="000000"/>
              </w:rPr>
              <w:t>38</w:t>
            </w:r>
          </w:p>
        </w:tc>
        <w:tc>
          <w:tcPr>
            <w:tcW w:w="1178" w:type="dxa"/>
            <w:shd w:val="clear" w:color="auto" w:fill="auto"/>
            <w:noWrap/>
            <w:vAlign w:val="bottom"/>
            <w:hideMark/>
          </w:tcPr>
          <w:p w:rsidR="00C245D5" w:rsidRPr="007D5DE2" w:rsidRDefault="00C245D5" w:rsidP="001663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D5DE2">
              <w:rPr>
                <w:rFonts w:ascii="Calibri" w:eastAsia="Times New Roman" w:hAnsi="Calibri" w:cs="Calibri"/>
                <w:color w:val="000000"/>
              </w:rPr>
              <w:t>36</w:t>
            </w:r>
          </w:p>
        </w:tc>
        <w:tc>
          <w:tcPr>
            <w:tcW w:w="1186" w:type="dxa"/>
            <w:shd w:val="clear" w:color="auto" w:fill="auto"/>
            <w:noWrap/>
            <w:vAlign w:val="bottom"/>
            <w:hideMark/>
          </w:tcPr>
          <w:p w:rsidR="00C245D5" w:rsidRPr="007D5DE2" w:rsidRDefault="00C245D5" w:rsidP="001663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D5DE2">
              <w:rPr>
                <w:rFonts w:ascii="Calibri" w:eastAsia="Times New Roman" w:hAnsi="Calibri" w:cs="Calibri"/>
                <w:color w:val="000000"/>
              </w:rPr>
              <w:t>40</w:t>
            </w:r>
          </w:p>
        </w:tc>
        <w:tc>
          <w:tcPr>
            <w:tcW w:w="1102" w:type="dxa"/>
            <w:shd w:val="clear" w:color="auto" w:fill="auto"/>
            <w:noWrap/>
            <w:vAlign w:val="bottom"/>
            <w:hideMark/>
          </w:tcPr>
          <w:p w:rsidR="00C245D5" w:rsidRPr="007D5DE2" w:rsidRDefault="00C245D5" w:rsidP="001663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D5DE2">
              <w:rPr>
                <w:rFonts w:ascii="Calibri" w:eastAsia="Times New Roman" w:hAnsi="Calibri" w:cs="Calibri"/>
                <w:color w:val="000000"/>
              </w:rPr>
              <w:t>300</w:t>
            </w:r>
          </w:p>
        </w:tc>
        <w:tc>
          <w:tcPr>
            <w:tcW w:w="1938" w:type="dxa"/>
            <w:shd w:val="clear" w:color="auto" w:fill="auto"/>
            <w:noWrap/>
            <w:vAlign w:val="bottom"/>
            <w:hideMark/>
          </w:tcPr>
          <w:p w:rsidR="00C245D5" w:rsidRPr="007D5DE2" w:rsidRDefault="00C245D5" w:rsidP="001663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D5DE2">
              <w:rPr>
                <w:rFonts w:ascii="Calibri" w:eastAsia="Times New Roman" w:hAnsi="Calibri" w:cs="Calibri"/>
                <w:color w:val="000000"/>
              </w:rPr>
              <w:t>12.4%</w:t>
            </w:r>
          </w:p>
        </w:tc>
      </w:tr>
      <w:tr w:rsidR="00C245D5" w:rsidRPr="007D5DE2" w:rsidTr="0016638C">
        <w:trPr>
          <w:trHeight w:val="300"/>
        </w:trPr>
        <w:tc>
          <w:tcPr>
            <w:tcW w:w="976" w:type="dxa"/>
            <w:shd w:val="clear" w:color="auto" w:fill="auto"/>
            <w:noWrap/>
            <w:vAlign w:val="bottom"/>
            <w:hideMark/>
          </w:tcPr>
          <w:p w:rsidR="00C245D5" w:rsidRPr="007D5DE2" w:rsidRDefault="00C245D5" w:rsidP="001663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D5DE2">
              <w:rPr>
                <w:rFonts w:ascii="Calibri" w:eastAsia="Times New Roman" w:hAnsi="Calibri" w:cs="Calibri"/>
                <w:color w:val="000000"/>
              </w:rPr>
              <w:t>43</w:t>
            </w:r>
          </w:p>
        </w:tc>
        <w:tc>
          <w:tcPr>
            <w:tcW w:w="1178" w:type="dxa"/>
            <w:shd w:val="clear" w:color="auto" w:fill="auto"/>
            <w:noWrap/>
            <w:vAlign w:val="bottom"/>
            <w:hideMark/>
          </w:tcPr>
          <w:p w:rsidR="00C245D5" w:rsidRPr="007D5DE2" w:rsidRDefault="00C245D5" w:rsidP="001663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D5DE2">
              <w:rPr>
                <w:rFonts w:ascii="Calibri" w:eastAsia="Times New Roman" w:hAnsi="Calibri" w:cs="Calibri"/>
                <w:color w:val="000000"/>
              </w:rPr>
              <w:t>41</w:t>
            </w:r>
          </w:p>
        </w:tc>
        <w:tc>
          <w:tcPr>
            <w:tcW w:w="1186" w:type="dxa"/>
            <w:shd w:val="clear" w:color="auto" w:fill="auto"/>
            <w:noWrap/>
            <w:vAlign w:val="bottom"/>
            <w:hideMark/>
          </w:tcPr>
          <w:p w:rsidR="00C245D5" w:rsidRPr="007D5DE2" w:rsidRDefault="00C245D5" w:rsidP="001663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D5DE2">
              <w:rPr>
                <w:rFonts w:ascii="Calibri" w:eastAsia="Times New Roman" w:hAnsi="Calibri" w:cs="Calibri"/>
                <w:color w:val="000000"/>
              </w:rPr>
              <w:t>45</w:t>
            </w:r>
          </w:p>
        </w:tc>
        <w:tc>
          <w:tcPr>
            <w:tcW w:w="1102" w:type="dxa"/>
            <w:shd w:val="clear" w:color="auto" w:fill="auto"/>
            <w:noWrap/>
            <w:vAlign w:val="bottom"/>
            <w:hideMark/>
          </w:tcPr>
          <w:p w:rsidR="00C245D5" w:rsidRPr="007D5DE2" w:rsidRDefault="00C245D5" w:rsidP="001663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D5DE2">
              <w:rPr>
                <w:rFonts w:ascii="Calibri" w:eastAsia="Times New Roman" w:hAnsi="Calibri" w:cs="Calibri"/>
                <w:color w:val="000000"/>
              </w:rPr>
              <w:t>200</w:t>
            </w:r>
          </w:p>
        </w:tc>
        <w:tc>
          <w:tcPr>
            <w:tcW w:w="1938" w:type="dxa"/>
            <w:shd w:val="clear" w:color="auto" w:fill="auto"/>
            <w:noWrap/>
            <w:vAlign w:val="bottom"/>
            <w:hideMark/>
          </w:tcPr>
          <w:p w:rsidR="00C245D5" w:rsidRPr="007D5DE2" w:rsidRDefault="00C245D5" w:rsidP="001663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D5DE2">
              <w:rPr>
                <w:rFonts w:ascii="Calibri" w:eastAsia="Times New Roman" w:hAnsi="Calibri" w:cs="Calibri"/>
                <w:color w:val="000000"/>
              </w:rPr>
              <w:t>8.3%</w:t>
            </w:r>
          </w:p>
        </w:tc>
      </w:tr>
      <w:tr w:rsidR="00C245D5" w:rsidRPr="007D5DE2" w:rsidTr="0016638C">
        <w:trPr>
          <w:trHeight w:val="300"/>
        </w:trPr>
        <w:tc>
          <w:tcPr>
            <w:tcW w:w="976" w:type="dxa"/>
            <w:shd w:val="clear" w:color="auto" w:fill="auto"/>
            <w:noWrap/>
            <w:vAlign w:val="bottom"/>
            <w:hideMark/>
          </w:tcPr>
          <w:p w:rsidR="00C245D5" w:rsidRPr="007D5DE2" w:rsidRDefault="00C245D5" w:rsidP="001663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D5DE2">
              <w:rPr>
                <w:rFonts w:ascii="Calibri" w:eastAsia="Times New Roman" w:hAnsi="Calibri" w:cs="Calibri"/>
                <w:color w:val="000000"/>
              </w:rPr>
              <w:t>48</w:t>
            </w:r>
          </w:p>
        </w:tc>
        <w:tc>
          <w:tcPr>
            <w:tcW w:w="1178" w:type="dxa"/>
            <w:shd w:val="clear" w:color="auto" w:fill="auto"/>
            <w:noWrap/>
            <w:vAlign w:val="bottom"/>
            <w:hideMark/>
          </w:tcPr>
          <w:p w:rsidR="00C245D5" w:rsidRPr="007D5DE2" w:rsidRDefault="00C245D5" w:rsidP="001663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D5DE2">
              <w:rPr>
                <w:rFonts w:ascii="Calibri" w:eastAsia="Times New Roman" w:hAnsi="Calibri" w:cs="Calibri"/>
                <w:color w:val="000000"/>
              </w:rPr>
              <w:t>46</w:t>
            </w:r>
          </w:p>
        </w:tc>
        <w:tc>
          <w:tcPr>
            <w:tcW w:w="1186" w:type="dxa"/>
            <w:shd w:val="clear" w:color="auto" w:fill="auto"/>
            <w:noWrap/>
            <w:vAlign w:val="bottom"/>
            <w:hideMark/>
          </w:tcPr>
          <w:p w:rsidR="00C245D5" w:rsidRPr="007D5DE2" w:rsidRDefault="00C245D5" w:rsidP="001663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D5DE2">
              <w:rPr>
                <w:rFonts w:ascii="Calibri" w:eastAsia="Times New Roman" w:hAnsi="Calibri" w:cs="Calibri"/>
                <w:color w:val="000000"/>
              </w:rPr>
              <w:t>50</w:t>
            </w:r>
          </w:p>
        </w:tc>
        <w:tc>
          <w:tcPr>
            <w:tcW w:w="1102" w:type="dxa"/>
            <w:shd w:val="clear" w:color="auto" w:fill="auto"/>
            <w:noWrap/>
            <w:vAlign w:val="bottom"/>
            <w:hideMark/>
          </w:tcPr>
          <w:p w:rsidR="00C245D5" w:rsidRPr="007D5DE2" w:rsidRDefault="00C245D5" w:rsidP="001663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D5DE2">
              <w:rPr>
                <w:rFonts w:ascii="Calibri" w:eastAsia="Times New Roman" w:hAnsi="Calibri" w:cs="Calibri"/>
                <w:color w:val="000000"/>
              </w:rPr>
              <w:t>157</w:t>
            </w:r>
          </w:p>
        </w:tc>
        <w:tc>
          <w:tcPr>
            <w:tcW w:w="1938" w:type="dxa"/>
            <w:shd w:val="clear" w:color="auto" w:fill="auto"/>
            <w:noWrap/>
            <w:vAlign w:val="bottom"/>
            <w:hideMark/>
          </w:tcPr>
          <w:p w:rsidR="00C245D5" w:rsidRPr="007D5DE2" w:rsidRDefault="00C245D5" w:rsidP="001663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D5DE2">
              <w:rPr>
                <w:rFonts w:ascii="Calibri" w:eastAsia="Times New Roman" w:hAnsi="Calibri" w:cs="Calibri"/>
                <w:color w:val="000000"/>
              </w:rPr>
              <w:t>6.5%</w:t>
            </w:r>
          </w:p>
        </w:tc>
      </w:tr>
      <w:tr w:rsidR="00C245D5" w:rsidRPr="007D5DE2" w:rsidTr="0016638C">
        <w:trPr>
          <w:trHeight w:val="300"/>
        </w:trPr>
        <w:tc>
          <w:tcPr>
            <w:tcW w:w="976" w:type="dxa"/>
            <w:shd w:val="clear" w:color="auto" w:fill="auto"/>
            <w:noWrap/>
            <w:vAlign w:val="bottom"/>
            <w:hideMark/>
          </w:tcPr>
          <w:p w:rsidR="00C245D5" w:rsidRPr="007D5DE2" w:rsidRDefault="00C245D5" w:rsidP="001663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D5DE2">
              <w:rPr>
                <w:rFonts w:ascii="Calibri" w:eastAsia="Times New Roman" w:hAnsi="Calibri" w:cs="Calibri"/>
                <w:color w:val="000000"/>
              </w:rPr>
              <w:t>53</w:t>
            </w:r>
          </w:p>
        </w:tc>
        <w:tc>
          <w:tcPr>
            <w:tcW w:w="1178" w:type="dxa"/>
            <w:shd w:val="clear" w:color="auto" w:fill="auto"/>
            <w:noWrap/>
            <w:vAlign w:val="bottom"/>
            <w:hideMark/>
          </w:tcPr>
          <w:p w:rsidR="00C245D5" w:rsidRPr="007D5DE2" w:rsidRDefault="00C245D5" w:rsidP="001663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D5DE2">
              <w:rPr>
                <w:rFonts w:ascii="Calibri" w:eastAsia="Times New Roman" w:hAnsi="Calibri" w:cs="Calibri"/>
                <w:color w:val="000000"/>
              </w:rPr>
              <w:t>51</w:t>
            </w:r>
          </w:p>
        </w:tc>
        <w:tc>
          <w:tcPr>
            <w:tcW w:w="1186" w:type="dxa"/>
            <w:shd w:val="clear" w:color="auto" w:fill="auto"/>
            <w:noWrap/>
            <w:vAlign w:val="bottom"/>
            <w:hideMark/>
          </w:tcPr>
          <w:p w:rsidR="00C245D5" w:rsidRPr="007D5DE2" w:rsidRDefault="00C245D5" w:rsidP="001663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D5DE2">
              <w:rPr>
                <w:rFonts w:ascii="Calibri" w:eastAsia="Times New Roman" w:hAnsi="Calibri" w:cs="Calibri"/>
                <w:color w:val="000000"/>
              </w:rPr>
              <w:t>55</w:t>
            </w:r>
          </w:p>
        </w:tc>
        <w:tc>
          <w:tcPr>
            <w:tcW w:w="1102" w:type="dxa"/>
            <w:shd w:val="clear" w:color="auto" w:fill="auto"/>
            <w:noWrap/>
            <w:vAlign w:val="bottom"/>
            <w:hideMark/>
          </w:tcPr>
          <w:p w:rsidR="00C245D5" w:rsidRPr="007D5DE2" w:rsidRDefault="00C245D5" w:rsidP="001663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D5DE2">
              <w:rPr>
                <w:rFonts w:ascii="Calibri" w:eastAsia="Times New Roman" w:hAnsi="Calibri" w:cs="Calibri"/>
                <w:color w:val="000000"/>
              </w:rPr>
              <w:t>181</w:t>
            </w:r>
          </w:p>
        </w:tc>
        <w:tc>
          <w:tcPr>
            <w:tcW w:w="1938" w:type="dxa"/>
            <w:shd w:val="clear" w:color="auto" w:fill="auto"/>
            <w:noWrap/>
            <w:vAlign w:val="bottom"/>
            <w:hideMark/>
          </w:tcPr>
          <w:p w:rsidR="00C245D5" w:rsidRPr="007D5DE2" w:rsidRDefault="00C245D5" w:rsidP="001663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D5DE2">
              <w:rPr>
                <w:rFonts w:ascii="Calibri" w:eastAsia="Times New Roman" w:hAnsi="Calibri" w:cs="Calibri"/>
                <w:color w:val="000000"/>
              </w:rPr>
              <w:t>7.5%</w:t>
            </w:r>
          </w:p>
        </w:tc>
      </w:tr>
      <w:tr w:rsidR="00C245D5" w:rsidRPr="007D5DE2" w:rsidTr="0016638C">
        <w:trPr>
          <w:trHeight w:val="300"/>
        </w:trPr>
        <w:tc>
          <w:tcPr>
            <w:tcW w:w="976" w:type="dxa"/>
            <w:shd w:val="clear" w:color="auto" w:fill="auto"/>
            <w:noWrap/>
            <w:vAlign w:val="bottom"/>
            <w:hideMark/>
          </w:tcPr>
          <w:p w:rsidR="00C245D5" w:rsidRPr="007D5DE2" w:rsidRDefault="00C245D5" w:rsidP="001663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D5DE2">
              <w:rPr>
                <w:rFonts w:ascii="Calibri" w:eastAsia="Times New Roman" w:hAnsi="Calibri" w:cs="Calibri"/>
                <w:color w:val="000000"/>
              </w:rPr>
              <w:t>58</w:t>
            </w:r>
          </w:p>
        </w:tc>
        <w:tc>
          <w:tcPr>
            <w:tcW w:w="1178" w:type="dxa"/>
            <w:shd w:val="clear" w:color="auto" w:fill="auto"/>
            <w:noWrap/>
            <w:vAlign w:val="bottom"/>
            <w:hideMark/>
          </w:tcPr>
          <w:p w:rsidR="00C245D5" w:rsidRPr="007D5DE2" w:rsidRDefault="00C245D5" w:rsidP="001663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D5DE2">
              <w:rPr>
                <w:rFonts w:ascii="Calibri" w:eastAsia="Times New Roman" w:hAnsi="Calibri" w:cs="Calibri"/>
                <w:color w:val="000000"/>
              </w:rPr>
              <w:t>56</w:t>
            </w:r>
          </w:p>
        </w:tc>
        <w:tc>
          <w:tcPr>
            <w:tcW w:w="1186" w:type="dxa"/>
            <w:shd w:val="clear" w:color="auto" w:fill="auto"/>
            <w:noWrap/>
            <w:vAlign w:val="bottom"/>
            <w:hideMark/>
          </w:tcPr>
          <w:p w:rsidR="00C245D5" w:rsidRPr="007D5DE2" w:rsidRDefault="00C245D5" w:rsidP="001663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D5DE2">
              <w:rPr>
                <w:rFonts w:ascii="Calibri" w:eastAsia="Times New Roman" w:hAnsi="Calibri" w:cs="Calibri"/>
                <w:color w:val="000000"/>
              </w:rPr>
              <w:t>60</w:t>
            </w:r>
          </w:p>
        </w:tc>
        <w:tc>
          <w:tcPr>
            <w:tcW w:w="1102" w:type="dxa"/>
            <w:shd w:val="clear" w:color="auto" w:fill="auto"/>
            <w:noWrap/>
            <w:vAlign w:val="bottom"/>
            <w:hideMark/>
          </w:tcPr>
          <w:p w:rsidR="00C245D5" w:rsidRPr="007D5DE2" w:rsidRDefault="00C245D5" w:rsidP="001663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D5DE2">
              <w:rPr>
                <w:rFonts w:ascii="Calibri" w:eastAsia="Times New Roman" w:hAnsi="Calibri" w:cs="Calibri"/>
                <w:color w:val="000000"/>
              </w:rPr>
              <w:t>143</w:t>
            </w:r>
          </w:p>
        </w:tc>
        <w:tc>
          <w:tcPr>
            <w:tcW w:w="1938" w:type="dxa"/>
            <w:shd w:val="clear" w:color="auto" w:fill="auto"/>
            <w:noWrap/>
            <w:vAlign w:val="bottom"/>
            <w:hideMark/>
          </w:tcPr>
          <w:p w:rsidR="00C245D5" w:rsidRPr="007D5DE2" w:rsidRDefault="00C245D5" w:rsidP="001663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D5DE2">
              <w:rPr>
                <w:rFonts w:ascii="Calibri" w:eastAsia="Times New Roman" w:hAnsi="Calibri" w:cs="Calibri"/>
                <w:color w:val="000000"/>
              </w:rPr>
              <w:t>5.9%</w:t>
            </w:r>
          </w:p>
        </w:tc>
      </w:tr>
      <w:tr w:rsidR="00C245D5" w:rsidRPr="007D5DE2" w:rsidTr="0016638C">
        <w:trPr>
          <w:trHeight w:val="300"/>
        </w:trPr>
        <w:tc>
          <w:tcPr>
            <w:tcW w:w="976" w:type="dxa"/>
            <w:shd w:val="clear" w:color="auto" w:fill="auto"/>
            <w:noWrap/>
            <w:vAlign w:val="bottom"/>
            <w:hideMark/>
          </w:tcPr>
          <w:p w:rsidR="00C245D5" w:rsidRPr="007D5DE2" w:rsidRDefault="00C245D5" w:rsidP="001663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D5DE2">
              <w:rPr>
                <w:rFonts w:ascii="Calibri" w:eastAsia="Times New Roman" w:hAnsi="Calibri" w:cs="Calibri"/>
                <w:color w:val="000000"/>
              </w:rPr>
              <w:t>63</w:t>
            </w:r>
          </w:p>
        </w:tc>
        <w:tc>
          <w:tcPr>
            <w:tcW w:w="1178" w:type="dxa"/>
            <w:shd w:val="clear" w:color="auto" w:fill="auto"/>
            <w:noWrap/>
            <w:vAlign w:val="bottom"/>
            <w:hideMark/>
          </w:tcPr>
          <w:p w:rsidR="00C245D5" w:rsidRPr="007D5DE2" w:rsidRDefault="00C245D5" w:rsidP="001663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D5DE2">
              <w:rPr>
                <w:rFonts w:ascii="Calibri" w:eastAsia="Times New Roman" w:hAnsi="Calibri" w:cs="Calibri"/>
                <w:color w:val="000000"/>
              </w:rPr>
              <w:t>61</w:t>
            </w:r>
          </w:p>
        </w:tc>
        <w:tc>
          <w:tcPr>
            <w:tcW w:w="1186" w:type="dxa"/>
            <w:shd w:val="clear" w:color="auto" w:fill="auto"/>
            <w:noWrap/>
            <w:vAlign w:val="bottom"/>
            <w:hideMark/>
          </w:tcPr>
          <w:p w:rsidR="00C245D5" w:rsidRPr="007D5DE2" w:rsidRDefault="00C245D5" w:rsidP="001663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D5DE2">
              <w:rPr>
                <w:rFonts w:ascii="Calibri" w:eastAsia="Times New Roman" w:hAnsi="Calibri" w:cs="Calibri"/>
                <w:color w:val="000000"/>
              </w:rPr>
              <w:t>65</w:t>
            </w:r>
          </w:p>
        </w:tc>
        <w:tc>
          <w:tcPr>
            <w:tcW w:w="1102" w:type="dxa"/>
            <w:shd w:val="clear" w:color="auto" w:fill="auto"/>
            <w:noWrap/>
            <w:vAlign w:val="bottom"/>
            <w:hideMark/>
          </w:tcPr>
          <w:p w:rsidR="00C245D5" w:rsidRPr="007D5DE2" w:rsidRDefault="00C245D5" w:rsidP="001663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D5DE2">
              <w:rPr>
                <w:rFonts w:ascii="Calibri" w:eastAsia="Times New Roman" w:hAnsi="Calibri" w:cs="Calibri"/>
                <w:color w:val="000000"/>
              </w:rPr>
              <w:t>46</w:t>
            </w:r>
          </w:p>
        </w:tc>
        <w:tc>
          <w:tcPr>
            <w:tcW w:w="1938" w:type="dxa"/>
            <w:shd w:val="clear" w:color="auto" w:fill="auto"/>
            <w:noWrap/>
            <w:vAlign w:val="bottom"/>
            <w:hideMark/>
          </w:tcPr>
          <w:p w:rsidR="00C245D5" w:rsidRPr="007D5DE2" w:rsidRDefault="00C245D5" w:rsidP="001663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D5DE2">
              <w:rPr>
                <w:rFonts w:ascii="Calibri" w:eastAsia="Times New Roman" w:hAnsi="Calibri" w:cs="Calibri"/>
                <w:color w:val="000000"/>
              </w:rPr>
              <w:t>1.9%</w:t>
            </w:r>
          </w:p>
        </w:tc>
      </w:tr>
      <w:tr w:rsidR="00C245D5" w:rsidRPr="007D5DE2" w:rsidTr="0016638C">
        <w:trPr>
          <w:trHeight w:val="300"/>
        </w:trPr>
        <w:tc>
          <w:tcPr>
            <w:tcW w:w="976" w:type="dxa"/>
            <w:shd w:val="clear" w:color="auto" w:fill="auto"/>
            <w:noWrap/>
            <w:vAlign w:val="bottom"/>
            <w:hideMark/>
          </w:tcPr>
          <w:p w:rsidR="00C245D5" w:rsidRPr="007D5DE2" w:rsidRDefault="00C245D5" w:rsidP="001663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D5DE2">
              <w:rPr>
                <w:rFonts w:ascii="Calibri" w:eastAsia="Times New Roman" w:hAnsi="Calibri" w:cs="Calibri"/>
                <w:color w:val="000000"/>
              </w:rPr>
              <w:t>68</w:t>
            </w:r>
          </w:p>
        </w:tc>
        <w:tc>
          <w:tcPr>
            <w:tcW w:w="1178" w:type="dxa"/>
            <w:shd w:val="clear" w:color="auto" w:fill="auto"/>
            <w:noWrap/>
            <w:vAlign w:val="bottom"/>
            <w:hideMark/>
          </w:tcPr>
          <w:p w:rsidR="00C245D5" w:rsidRPr="007D5DE2" w:rsidRDefault="00C245D5" w:rsidP="001663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D5DE2">
              <w:rPr>
                <w:rFonts w:ascii="Calibri" w:eastAsia="Times New Roman" w:hAnsi="Calibri" w:cs="Calibri"/>
                <w:color w:val="000000"/>
              </w:rPr>
              <w:t>66</w:t>
            </w:r>
          </w:p>
        </w:tc>
        <w:tc>
          <w:tcPr>
            <w:tcW w:w="1186" w:type="dxa"/>
            <w:shd w:val="clear" w:color="auto" w:fill="auto"/>
            <w:noWrap/>
            <w:vAlign w:val="bottom"/>
            <w:hideMark/>
          </w:tcPr>
          <w:p w:rsidR="00C245D5" w:rsidRPr="007D5DE2" w:rsidRDefault="00C245D5" w:rsidP="001663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D5DE2">
              <w:rPr>
                <w:rFonts w:ascii="Calibri" w:eastAsia="Times New Roman" w:hAnsi="Calibri" w:cs="Calibri"/>
                <w:color w:val="000000"/>
              </w:rPr>
              <w:t>70</w:t>
            </w:r>
          </w:p>
        </w:tc>
        <w:tc>
          <w:tcPr>
            <w:tcW w:w="1102" w:type="dxa"/>
            <w:shd w:val="clear" w:color="auto" w:fill="auto"/>
            <w:noWrap/>
            <w:vAlign w:val="bottom"/>
            <w:hideMark/>
          </w:tcPr>
          <w:p w:rsidR="00C245D5" w:rsidRPr="007D5DE2" w:rsidRDefault="00C245D5" w:rsidP="001663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D5DE2">
              <w:rPr>
                <w:rFonts w:ascii="Calibri" w:eastAsia="Times New Roman" w:hAnsi="Calibri" w:cs="Calibri"/>
                <w:color w:val="000000"/>
              </w:rPr>
              <w:t>18</w:t>
            </w:r>
          </w:p>
        </w:tc>
        <w:tc>
          <w:tcPr>
            <w:tcW w:w="1938" w:type="dxa"/>
            <w:shd w:val="clear" w:color="auto" w:fill="auto"/>
            <w:noWrap/>
            <w:vAlign w:val="bottom"/>
            <w:hideMark/>
          </w:tcPr>
          <w:p w:rsidR="00C245D5" w:rsidRPr="007D5DE2" w:rsidRDefault="00C245D5" w:rsidP="001663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D5DE2">
              <w:rPr>
                <w:rFonts w:ascii="Calibri" w:eastAsia="Times New Roman" w:hAnsi="Calibri" w:cs="Calibri"/>
                <w:color w:val="000000"/>
              </w:rPr>
              <w:t>0.7%</w:t>
            </w:r>
          </w:p>
        </w:tc>
      </w:tr>
      <w:tr w:rsidR="00C245D5" w:rsidRPr="007D5DE2" w:rsidTr="0016638C">
        <w:trPr>
          <w:trHeight w:val="300"/>
        </w:trPr>
        <w:tc>
          <w:tcPr>
            <w:tcW w:w="976" w:type="dxa"/>
            <w:shd w:val="clear" w:color="auto" w:fill="auto"/>
            <w:noWrap/>
            <w:vAlign w:val="bottom"/>
            <w:hideMark/>
          </w:tcPr>
          <w:p w:rsidR="00C245D5" w:rsidRPr="007D5DE2" w:rsidRDefault="00C245D5" w:rsidP="001663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D5DE2">
              <w:rPr>
                <w:rFonts w:ascii="Calibri" w:eastAsia="Times New Roman" w:hAnsi="Calibri" w:cs="Calibri"/>
                <w:color w:val="000000"/>
              </w:rPr>
              <w:t>73</w:t>
            </w:r>
          </w:p>
        </w:tc>
        <w:tc>
          <w:tcPr>
            <w:tcW w:w="1178" w:type="dxa"/>
            <w:shd w:val="clear" w:color="auto" w:fill="auto"/>
            <w:noWrap/>
            <w:vAlign w:val="bottom"/>
            <w:hideMark/>
          </w:tcPr>
          <w:p w:rsidR="00C245D5" w:rsidRPr="007D5DE2" w:rsidRDefault="00C245D5" w:rsidP="001663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D5DE2">
              <w:rPr>
                <w:rFonts w:ascii="Calibri" w:eastAsia="Times New Roman" w:hAnsi="Calibri" w:cs="Calibri"/>
                <w:color w:val="000000"/>
              </w:rPr>
              <w:t>71</w:t>
            </w:r>
          </w:p>
        </w:tc>
        <w:tc>
          <w:tcPr>
            <w:tcW w:w="1186" w:type="dxa"/>
            <w:shd w:val="clear" w:color="auto" w:fill="auto"/>
            <w:noWrap/>
            <w:vAlign w:val="bottom"/>
            <w:hideMark/>
          </w:tcPr>
          <w:p w:rsidR="00C245D5" w:rsidRPr="007D5DE2" w:rsidRDefault="00C245D5" w:rsidP="001663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D5DE2">
              <w:rPr>
                <w:rFonts w:ascii="Calibri" w:eastAsia="Times New Roman" w:hAnsi="Calibri" w:cs="Calibri"/>
                <w:color w:val="000000"/>
              </w:rPr>
              <w:t>75</w:t>
            </w:r>
          </w:p>
        </w:tc>
        <w:tc>
          <w:tcPr>
            <w:tcW w:w="1102" w:type="dxa"/>
            <w:shd w:val="clear" w:color="auto" w:fill="auto"/>
            <w:noWrap/>
            <w:vAlign w:val="bottom"/>
            <w:hideMark/>
          </w:tcPr>
          <w:p w:rsidR="00C245D5" w:rsidRPr="007D5DE2" w:rsidRDefault="00C245D5" w:rsidP="001663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D5DE2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1938" w:type="dxa"/>
            <w:shd w:val="clear" w:color="auto" w:fill="auto"/>
            <w:noWrap/>
            <w:vAlign w:val="bottom"/>
            <w:hideMark/>
          </w:tcPr>
          <w:p w:rsidR="00C245D5" w:rsidRPr="007D5DE2" w:rsidRDefault="00C245D5" w:rsidP="001663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D5DE2">
              <w:rPr>
                <w:rFonts w:ascii="Calibri" w:eastAsia="Times New Roman" w:hAnsi="Calibri" w:cs="Calibri"/>
                <w:color w:val="000000"/>
              </w:rPr>
              <w:t>0.2%</w:t>
            </w:r>
          </w:p>
        </w:tc>
      </w:tr>
      <w:tr w:rsidR="00C245D5" w:rsidRPr="007D5DE2" w:rsidTr="0016638C">
        <w:trPr>
          <w:trHeight w:val="300"/>
        </w:trPr>
        <w:tc>
          <w:tcPr>
            <w:tcW w:w="976" w:type="dxa"/>
            <w:shd w:val="clear" w:color="auto" w:fill="auto"/>
            <w:noWrap/>
            <w:vAlign w:val="bottom"/>
            <w:hideMark/>
          </w:tcPr>
          <w:p w:rsidR="00C245D5" w:rsidRPr="007D5DE2" w:rsidRDefault="00C245D5" w:rsidP="001663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D5DE2">
              <w:rPr>
                <w:rFonts w:ascii="Calibri" w:eastAsia="Times New Roman" w:hAnsi="Calibri" w:cs="Calibri"/>
                <w:color w:val="000000"/>
              </w:rPr>
              <w:t>78</w:t>
            </w:r>
          </w:p>
        </w:tc>
        <w:tc>
          <w:tcPr>
            <w:tcW w:w="1178" w:type="dxa"/>
            <w:shd w:val="clear" w:color="auto" w:fill="auto"/>
            <w:noWrap/>
            <w:vAlign w:val="bottom"/>
            <w:hideMark/>
          </w:tcPr>
          <w:p w:rsidR="00C245D5" w:rsidRPr="007D5DE2" w:rsidRDefault="00C245D5" w:rsidP="001663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D5DE2">
              <w:rPr>
                <w:rFonts w:ascii="Calibri" w:eastAsia="Times New Roman" w:hAnsi="Calibri" w:cs="Calibri"/>
                <w:color w:val="000000"/>
              </w:rPr>
              <w:t>76</w:t>
            </w:r>
          </w:p>
        </w:tc>
        <w:tc>
          <w:tcPr>
            <w:tcW w:w="1186" w:type="dxa"/>
            <w:shd w:val="clear" w:color="auto" w:fill="auto"/>
            <w:noWrap/>
            <w:vAlign w:val="bottom"/>
            <w:hideMark/>
          </w:tcPr>
          <w:p w:rsidR="00C245D5" w:rsidRPr="007D5DE2" w:rsidRDefault="00C245D5" w:rsidP="001663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D5DE2">
              <w:rPr>
                <w:rFonts w:ascii="Calibri" w:eastAsia="Times New Roman" w:hAnsi="Calibri" w:cs="Calibri"/>
                <w:color w:val="000000"/>
              </w:rPr>
              <w:t>80</w:t>
            </w:r>
          </w:p>
        </w:tc>
        <w:tc>
          <w:tcPr>
            <w:tcW w:w="1102" w:type="dxa"/>
            <w:shd w:val="clear" w:color="auto" w:fill="auto"/>
            <w:noWrap/>
            <w:vAlign w:val="bottom"/>
            <w:hideMark/>
          </w:tcPr>
          <w:p w:rsidR="00C245D5" w:rsidRPr="007D5DE2" w:rsidRDefault="00C245D5" w:rsidP="001663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D5DE2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1938" w:type="dxa"/>
            <w:shd w:val="clear" w:color="auto" w:fill="auto"/>
            <w:noWrap/>
            <w:vAlign w:val="bottom"/>
            <w:hideMark/>
          </w:tcPr>
          <w:p w:rsidR="00C245D5" w:rsidRPr="007D5DE2" w:rsidRDefault="00C245D5" w:rsidP="001663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D5DE2">
              <w:rPr>
                <w:rFonts w:ascii="Calibri" w:eastAsia="Times New Roman" w:hAnsi="Calibri" w:cs="Calibri"/>
                <w:color w:val="000000"/>
              </w:rPr>
              <w:t>0.0%</w:t>
            </w:r>
          </w:p>
        </w:tc>
      </w:tr>
      <w:tr w:rsidR="00C245D5" w:rsidRPr="007D5DE2" w:rsidTr="0016638C">
        <w:trPr>
          <w:trHeight w:val="300"/>
        </w:trPr>
        <w:tc>
          <w:tcPr>
            <w:tcW w:w="976" w:type="dxa"/>
            <w:shd w:val="clear" w:color="auto" w:fill="auto"/>
            <w:noWrap/>
            <w:vAlign w:val="bottom"/>
            <w:hideMark/>
          </w:tcPr>
          <w:p w:rsidR="00C245D5" w:rsidRPr="007D5DE2" w:rsidRDefault="00C245D5" w:rsidP="001663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178" w:type="dxa"/>
            <w:shd w:val="clear" w:color="auto" w:fill="auto"/>
            <w:noWrap/>
            <w:vAlign w:val="bottom"/>
            <w:hideMark/>
          </w:tcPr>
          <w:p w:rsidR="00C245D5" w:rsidRPr="007D5DE2" w:rsidRDefault="00C245D5" w:rsidP="001663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6" w:type="dxa"/>
            <w:shd w:val="clear" w:color="auto" w:fill="auto"/>
            <w:noWrap/>
            <w:vAlign w:val="bottom"/>
            <w:hideMark/>
          </w:tcPr>
          <w:p w:rsidR="00C245D5" w:rsidRPr="007D5DE2" w:rsidRDefault="00C245D5" w:rsidP="001663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2" w:type="dxa"/>
            <w:shd w:val="clear" w:color="auto" w:fill="auto"/>
            <w:noWrap/>
            <w:vAlign w:val="bottom"/>
            <w:hideMark/>
          </w:tcPr>
          <w:p w:rsidR="00C245D5" w:rsidRPr="007D5DE2" w:rsidRDefault="00C245D5" w:rsidP="001663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D5DE2">
              <w:rPr>
                <w:rFonts w:ascii="Calibri" w:eastAsia="Times New Roman" w:hAnsi="Calibri" w:cs="Calibri"/>
                <w:color w:val="000000"/>
              </w:rPr>
              <w:t>2411</w:t>
            </w:r>
          </w:p>
        </w:tc>
        <w:tc>
          <w:tcPr>
            <w:tcW w:w="1938" w:type="dxa"/>
            <w:shd w:val="clear" w:color="auto" w:fill="auto"/>
            <w:noWrap/>
            <w:vAlign w:val="bottom"/>
            <w:hideMark/>
          </w:tcPr>
          <w:p w:rsidR="00C245D5" w:rsidRPr="007D5DE2" w:rsidRDefault="00C245D5" w:rsidP="001663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</w:tr>
    </w:tbl>
    <w:p w:rsidR="00C245D5" w:rsidRDefault="00C245D5" w:rsidP="00C245D5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C245D5" w:rsidTr="0016638C">
        <w:tc>
          <w:tcPr>
            <w:tcW w:w="9350" w:type="dxa"/>
            <w:gridSpan w:val="2"/>
          </w:tcPr>
          <w:p w:rsidR="00C245D5" w:rsidRDefault="00C245D5" w:rsidP="00C245D5">
            <w:r>
              <w:lastRenderedPageBreak/>
              <w:t>Descriptive Statistics (White detainees)</w:t>
            </w:r>
          </w:p>
        </w:tc>
      </w:tr>
      <w:tr w:rsidR="00C245D5" w:rsidTr="0016638C">
        <w:tc>
          <w:tcPr>
            <w:tcW w:w="4675" w:type="dxa"/>
          </w:tcPr>
          <w:p w:rsidR="00C245D5" w:rsidRDefault="00C245D5" w:rsidP="0016638C">
            <w:r>
              <w:t>Mean Age =</w:t>
            </w:r>
          </w:p>
        </w:tc>
        <w:tc>
          <w:tcPr>
            <w:tcW w:w="4675" w:type="dxa"/>
          </w:tcPr>
          <w:p w:rsidR="00C245D5" w:rsidRDefault="00C245D5" w:rsidP="0016638C">
            <w:r>
              <w:t>39.3</w:t>
            </w:r>
          </w:p>
        </w:tc>
      </w:tr>
      <w:tr w:rsidR="00C245D5" w:rsidTr="0016638C">
        <w:tc>
          <w:tcPr>
            <w:tcW w:w="4675" w:type="dxa"/>
          </w:tcPr>
          <w:p w:rsidR="00C245D5" w:rsidRDefault="00C245D5" w:rsidP="0016638C">
            <w:r>
              <w:t>Median Age =</w:t>
            </w:r>
          </w:p>
        </w:tc>
        <w:tc>
          <w:tcPr>
            <w:tcW w:w="4675" w:type="dxa"/>
          </w:tcPr>
          <w:p w:rsidR="00C245D5" w:rsidRDefault="00C245D5" w:rsidP="0016638C">
            <w:r>
              <w:t>38</w:t>
            </w:r>
          </w:p>
        </w:tc>
      </w:tr>
      <w:tr w:rsidR="00C245D5" w:rsidTr="0016638C">
        <w:tc>
          <w:tcPr>
            <w:tcW w:w="4675" w:type="dxa"/>
          </w:tcPr>
          <w:p w:rsidR="00C245D5" w:rsidRDefault="00C245D5" w:rsidP="0016638C">
            <w:r>
              <w:t>Standard deviation =</w:t>
            </w:r>
          </w:p>
        </w:tc>
        <w:tc>
          <w:tcPr>
            <w:tcW w:w="4675" w:type="dxa"/>
          </w:tcPr>
          <w:p w:rsidR="00C245D5" w:rsidRDefault="00C245D5" w:rsidP="0016638C">
            <w:r>
              <w:t>11.8</w:t>
            </w:r>
          </w:p>
        </w:tc>
      </w:tr>
      <w:tr w:rsidR="00C245D5" w:rsidTr="0016638C">
        <w:tc>
          <w:tcPr>
            <w:tcW w:w="4675" w:type="dxa"/>
          </w:tcPr>
          <w:p w:rsidR="00C245D5" w:rsidRDefault="00C245D5" w:rsidP="0016638C">
            <w:r>
              <w:t>Sample size =</w:t>
            </w:r>
          </w:p>
        </w:tc>
        <w:tc>
          <w:tcPr>
            <w:tcW w:w="4675" w:type="dxa"/>
          </w:tcPr>
          <w:p w:rsidR="00C245D5" w:rsidRDefault="00C245D5" w:rsidP="0016638C">
            <w:r>
              <w:t>446</w:t>
            </w:r>
          </w:p>
        </w:tc>
      </w:tr>
    </w:tbl>
    <w:p w:rsidR="00C245D5" w:rsidRDefault="00C245D5" w:rsidP="00C245D5"/>
    <w:p w:rsidR="00C245D5" w:rsidRDefault="006B77E9" w:rsidP="00C245D5">
      <w:r>
        <w:rPr>
          <w:noProof/>
        </w:rPr>
        <w:drawing>
          <wp:inline distT="0" distB="0" distL="0" distR="0" wp14:anchorId="0CE9836A" wp14:editId="61E28B45">
            <wp:extent cx="5572125" cy="2743200"/>
            <wp:effectExtent l="0" t="0" r="9525" b="0"/>
            <wp:docPr id="2" name="Chart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:rsidR="002B7777" w:rsidRDefault="00C245D5" w:rsidP="00C245D5">
      <w:pPr>
        <w:pStyle w:val="Heading1"/>
      </w:pPr>
      <w:r>
        <w:t xml:space="preserve">  </w:t>
      </w:r>
      <w:r>
        <w:tab/>
      </w:r>
    </w:p>
    <w:p w:rsidR="00A102E6" w:rsidRDefault="00A102E6" w:rsidP="00A102E6">
      <w:pPr>
        <w:tabs>
          <w:tab w:val="left" w:pos="1589"/>
        </w:tabs>
      </w:pPr>
    </w:p>
    <w:p w:rsidR="00A102E6" w:rsidRDefault="00A102E6" w:rsidP="00A102E6">
      <w:pPr>
        <w:rPr>
          <w:sz w:val="32"/>
          <w:szCs w:val="32"/>
        </w:rPr>
      </w:pPr>
      <w:r>
        <w:rPr>
          <w:sz w:val="32"/>
          <w:szCs w:val="32"/>
        </w:rPr>
        <w:t>Hypothesis test:</w:t>
      </w:r>
    </w:p>
    <w:p w:rsidR="00A102E6" w:rsidRDefault="00A102E6" w:rsidP="00A102E6">
      <w:pPr>
        <w:rPr>
          <w:sz w:val="32"/>
          <w:szCs w:val="32"/>
          <w:vertAlign w:val="subscript"/>
        </w:rPr>
      </w:pPr>
      <w:r>
        <w:rPr>
          <w:sz w:val="32"/>
          <w:szCs w:val="32"/>
        </w:rPr>
        <w:t>Ho:  µ</w:t>
      </w:r>
      <w:proofErr w:type="gramStart"/>
      <w:r w:rsidR="006B77E9">
        <w:rPr>
          <w:sz w:val="32"/>
          <w:szCs w:val="32"/>
          <w:vertAlign w:val="subscript"/>
        </w:rPr>
        <w:t>B</w:t>
      </w:r>
      <w:r>
        <w:rPr>
          <w:sz w:val="32"/>
          <w:szCs w:val="32"/>
        </w:rPr>
        <w:t xml:space="preserve">  </w:t>
      </w:r>
      <w:r w:rsidR="006B77E9">
        <w:rPr>
          <w:rFonts w:ascii="Calibri Light" w:hAnsi="Calibri Light"/>
          <w:sz w:val="32"/>
          <w:szCs w:val="32"/>
        </w:rPr>
        <w:t>≥</w:t>
      </w:r>
      <w:proofErr w:type="gramEnd"/>
      <w:r>
        <w:rPr>
          <w:sz w:val="32"/>
          <w:szCs w:val="32"/>
        </w:rPr>
        <w:t xml:space="preserve"> µ</w:t>
      </w:r>
      <w:r w:rsidR="006B77E9">
        <w:rPr>
          <w:sz w:val="32"/>
          <w:szCs w:val="32"/>
          <w:vertAlign w:val="subscript"/>
        </w:rPr>
        <w:t>W</w:t>
      </w:r>
      <w:r>
        <w:rPr>
          <w:sz w:val="32"/>
          <w:szCs w:val="32"/>
          <w:vertAlign w:val="subscript"/>
        </w:rPr>
        <w:t xml:space="preserve">   or  </w:t>
      </w:r>
      <w:r>
        <w:rPr>
          <w:sz w:val="32"/>
          <w:szCs w:val="32"/>
        </w:rPr>
        <w:t>µ</w:t>
      </w:r>
      <w:r w:rsidR="006B77E9">
        <w:rPr>
          <w:sz w:val="32"/>
          <w:szCs w:val="32"/>
          <w:vertAlign w:val="subscript"/>
        </w:rPr>
        <w:t>B</w:t>
      </w:r>
      <w:r>
        <w:rPr>
          <w:sz w:val="32"/>
          <w:szCs w:val="32"/>
        </w:rPr>
        <w:t xml:space="preserve"> - µ</w:t>
      </w:r>
      <w:r w:rsidR="006B77E9">
        <w:rPr>
          <w:sz w:val="32"/>
          <w:szCs w:val="32"/>
          <w:vertAlign w:val="subscript"/>
        </w:rPr>
        <w:t>W</w:t>
      </w:r>
      <w:r>
        <w:rPr>
          <w:sz w:val="32"/>
          <w:szCs w:val="32"/>
        </w:rPr>
        <w:t xml:space="preserve">  </w:t>
      </w:r>
      <w:r w:rsidR="006B77E9">
        <w:rPr>
          <w:rFonts w:ascii="Calibri Light" w:hAnsi="Calibri Light"/>
          <w:sz w:val="32"/>
          <w:szCs w:val="32"/>
        </w:rPr>
        <w:t>≥</w:t>
      </w:r>
      <w:r>
        <w:rPr>
          <w:sz w:val="32"/>
          <w:szCs w:val="32"/>
        </w:rPr>
        <w:t xml:space="preserve">  0</w:t>
      </w:r>
    </w:p>
    <w:p w:rsidR="00A102E6" w:rsidRDefault="00A102E6" w:rsidP="00A102E6">
      <w:pPr>
        <w:rPr>
          <w:sz w:val="32"/>
          <w:szCs w:val="32"/>
        </w:rPr>
      </w:pPr>
      <w:r>
        <w:rPr>
          <w:sz w:val="32"/>
          <w:szCs w:val="32"/>
        </w:rPr>
        <w:t xml:space="preserve">HA:  </w:t>
      </w:r>
      <w:r w:rsidR="004D3602">
        <w:rPr>
          <w:sz w:val="32"/>
          <w:szCs w:val="32"/>
        </w:rPr>
        <w:t>µ</w:t>
      </w:r>
      <w:proofErr w:type="gramStart"/>
      <w:r w:rsidR="006B77E9">
        <w:rPr>
          <w:sz w:val="32"/>
          <w:szCs w:val="32"/>
          <w:vertAlign w:val="subscript"/>
        </w:rPr>
        <w:t>B</w:t>
      </w:r>
      <w:r>
        <w:rPr>
          <w:sz w:val="32"/>
          <w:szCs w:val="32"/>
        </w:rPr>
        <w:t xml:space="preserve">  </w:t>
      </w:r>
      <w:r w:rsidR="006B77E9">
        <w:rPr>
          <w:sz w:val="32"/>
          <w:szCs w:val="32"/>
        </w:rPr>
        <w:t>&lt;</w:t>
      </w:r>
      <w:proofErr w:type="gramEnd"/>
      <w:r>
        <w:rPr>
          <w:sz w:val="32"/>
          <w:szCs w:val="32"/>
        </w:rPr>
        <w:t xml:space="preserve"> µ</w:t>
      </w:r>
      <w:r w:rsidR="006B77E9">
        <w:rPr>
          <w:sz w:val="32"/>
          <w:szCs w:val="32"/>
          <w:vertAlign w:val="subscript"/>
        </w:rPr>
        <w:t>W</w:t>
      </w:r>
      <w:r>
        <w:rPr>
          <w:sz w:val="32"/>
          <w:szCs w:val="32"/>
          <w:vertAlign w:val="subscript"/>
        </w:rPr>
        <w:t xml:space="preserve"> or </w:t>
      </w:r>
      <w:r w:rsidR="004D3602">
        <w:rPr>
          <w:sz w:val="32"/>
          <w:szCs w:val="32"/>
        </w:rPr>
        <w:t>µ</w:t>
      </w:r>
      <w:r w:rsidR="006B77E9">
        <w:rPr>
          <w:sz w:val="32"/>
          <w:szCs w:val="32"/>
          <w:vertAlign w:val="subscript"/>
        </w:rPr>
        <w:t>B</w:t>
      </w:r>
      <w:r w:rsidR="004D3602">
        <w:rPr>
          <w:sz w:val="32"/>
          <w:szCs w:val="32"/>
        </w:rPr>
        <w:t xml:space="preserve"> - µ</w:t>
      </w:r>
      <w:r w:rsidR="006B77E9">
        <w:rPr>
          <w:sz w:val="32"/>
          <w:szCs w:val="32"/>
          <w:vertAlign w:val="subscript"/>
        </w:rPr>
        <w:t>W</w:t>
      </w:r>
      <w:r w:rsidR="004D3602">
        <w:rPr>
          <w:sz w:val="32"/>
          <w:szCs w:val="32"/>
        </w:rPr>
        <w:t xml:space="preserve">  </w:t>
      </w:r>
      <w:r w:rsidR="006B77E9">
        <w:rPr>
          <w:sz w:val="32"/>
          <w:szCs w:val="32"/>
        </w:rPr>
        <w:t>&lt;</w:t>
      </w:r>
      <w:r>
        <w:rPr>
          <w:sz w:val="32"/>
          <w:szCs w:val="32"/>
        </w:rPr>
        <w:t xml:space="preserve">  0</w:t>
      </w:r>
    </w:p>
    <w:p w:rsidR="00A102E6" w:rsidRDefault="00A102E6" w:rsidP="0064200B">
      <w:pPr>
        <w:pStyle w:val="IntenseQuote"/>
        <w:rPr>
          <w:snapToGrid w:val="0"/>
        </w:rPr>
      </w:pPr>
      <w:proofErr w:type="spellStart"/>
      <w:r>
        <w:t>T</w:t>
      </w:r>
      <w:r>
        <w:rPr>
          <w:vertAlign w:val="subscript"/>
        </w:rPr>
        <w:t>crit</w:t>
      </w:r>
      <w:proofErr w:type="spellEnd"/>
      <w:r>
        <w:rPr>
          <w:vertAlign w:val="subscript"/>
        </w:rPr>
        <w:t xml:space="preserve">  </w:t>
      </w:r>
      <w:r>
        <w:t xml:space="preserve"> = </w:t>
      </w:r>
      <w:r w:rsidR="006B77E9">
        <w:t>-</w:t>
      </w:r>
      <w:r>
        <w:t>2.</w:t>
      </w:r>
      <w:r w:rsidR="006B77E9">
        <w:t>335</w:t>
      </w:r>
      <w:r>
        <w:t xml:space="preserve"> </w:t>
      </w:r>
      <w:proofErr w:type="gramStart"/>
      <w:r>
        <w:t>( using</w:t>
      </w:r>
      <w:proofErr w:type="gramEnd"/>
      <w:r>
        <w:t xml:space="preserve"> α = 0.0</w:t>
      </w:r>
      <w:r w:rsidR="004D3602">
        <w:t xml:space="preserve">1 in one tail and </w:t>
      </w:r>
      <w:proofErr w:type="spellStart"/>
      <w:r w:rsidR="004D3602">
        <w:t>df</w:t>
      </w:r>
      <w:proofErr w:type="spellEnd"/>
      <w:r w:rsidR="004D3602">
        <w:t xml:space="preserve"> = n – 1 = 44</w:t>
      </w:r>
      <w:r w:rsidR="006B77E9">
        <w:t>6</w:t>
      </w:r>
      <w:r>
        <w:t xml:space="preserve"> – 1 =</w:t>
      </w:r>
      <w:r w:rsidR="004D3602">
        <w:t xml:space="preserve"> 4</w:t>
      </w:r>
      <w:r w:rsidR="006B77E9">
        <w:t>45</w:t>
      </w:r>
      <w:r>
        <w:t xml:space="preserve"> using the smaller of the sample sizes) In Excel, </w:t>
      </w:r>
      <w:proofErr w:type="spellStart"/>
      <w:r>
        <w:t>t.inv</w:t>
      </w:r>
      <w:proofErr w:type="spellEnd"/>
      <w:r>
        <w:t>(.</w:t>
      </w:r>
      <w:r w:rsidR="006B77E9">
        <w:t>01</w:t>
      </w:r>
      <w:r>
        <w:t>,</w:t>
      </w:r>
      <w:r w:rsidR="004D3602">
        <w:t>4</w:t>
      </w:r>
      <w:r w:rsidR="006B77E9">
        <w:t>45</w:t>
      </w:r>
      <w:r>
        <w:t>)</w:t>
      </w:r>
      <w:r>
        <w:br/>
      </w:r>
      <w:r>
        <w:rPr>
          <w:rFonts w:ascii="Calibri" w:eastAsia="Calibri" w:hAnsi="Calibri" w:cs="Times New Roman"/>
          <w:snapToGrid w:val="0"/>
          <w:position w:val="-70"/>
        </w:rPr>
        <w:object w:dxaOrig="2160" w:dyaOrig="154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08pt;height:77.25pt" o:ole="" fillcolor="window">
            <v:imagedata r:id="rId7" o:title=""/>
          </v:shape>
          <o:OLEObject Type="Embed" ProgID="Equation.3" ShapeID="_x0000_i1025" DrawAspect="Content" ObjectID="_1627288348" r:id="rId8"/>
        </w:object>
      </w:r>
      <m:oMath>
        <m:sSup>
          <m:sSupPr>
            <m:ctrlPr>
              <w:rPr>
                <w:rFonts w:ascii="Cambria Math" w:eastAsia="Calibri" w:hAnsi="Cambria Math" w:cs="Times New Roman"/>
                <w:snapToGrid w:val="0"/>
                <w:color w:val="auto"/>
              </w:rPr>
            </m:ctrlPr>
          </m:sSupPr>
          <m:e>
            <m:r>
              <w:rPr>
                <w:rFonts w:ascii="Cambria Math" w:eastAsia="Calibri" w:hAnsi="Cambria Math" w:cs="Times New Roman"/>
                <w:snapToGrid w:val="0"/>
              </w:rPr>
              <m:t>t</m:t>
            </m:r>
          </m:e>
          <m:sup>
            <m:r>
              <w:rPr>
                <w:rFonts w:ascii="Cambria Math" w:eastAsia="Calibri" w:hAnsi="Cambria Math" w:cs="Times New Roman"/>
                <w:snapToGrid w:val="0"/>
              </w:rPr>
              <m:t>*</m:t>
            </m:r>
          </m:sup>
        </m:sSup>
        <m:r>
          <w:rPr>
            <w:rFonts w:ascii="Cambria Math" w:eastAsia="Calibri" w:hAnsi="Cambria Math" w:cs="Times New Roman"/>
            <w:snapToGrid w:val="0"/>
          </w:rPr>
          <m:t>=</m:t>
        </m:r>
        <m:f>
          <m:fPr>
            <m:ctrlPr>
              <w:rPr>
                <w:rFonts w:ascii="Cambria Math" w:eastAsia="Calibri" w:hAnsi="Cambria Math" w:cs="Times New Roman"/>
                <w:snapToGrid w:val="0"/>
                <w:color w:val="auto"/>
              </w:rPr>
            </m:ctrlPr>
          </m:fPr>
          <m:num>
            <m:r>
              <w:rPr>
                <w:rFonts w:ascii="Cambria Math" w:eastAsia="Calibri" w:hAnsi="Cambria Math" w:cs="Times New Roman"/>
                <w:snapToGrid w:val="0"/>
              </w:rPr>
              <m:t>35.7-39.3</m:t>
            </m:r>
          </m:num>
          <m:den>
            <m:rad>
              <m:radPr>
                <m:degHide m:val="1"/>
                <m:ctrlPr>
                  <w:rPr>
                    <w:rFonts w:ascii="Cambria Math" w:eastAsia="Calibri" w:hAnsi="Cambria Math" w:cs="Times New Roman"/>
                    <w:snapToGrid w:val="0"/>
                    <w:color w:val="auto"/>
                  </w:rPr>
                </m:ctrlPr>
              </m:radPr>
              <m:deg/>
              <m:e>
                <m:f>
                  <m:fPr>
                    <m:ctrlPr>
                      <w:rPr>
                        <w:rFonts w:ascii="Cambria Math" w:eastAsia="Calibri" w:hAnsi="Cambria Math" w:cs="Times New Roman"/>
                        <w:snapToGrid w:val="0"/>
                        <w:color w:val="auto"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eastAsia="Calibri" w:hAnsi="Cambria Math" w:cs="Times New Roman"/>
                            <w:snapToGrid w:val="0"/>
                            <w:color w:val="auto"/>
                          </w:rPr>
                        </m:ctrlPr>
                      </m:sSupPr>
                      <m:e>
                        <m:r>
                          <w:rPr>
                            <w:rFonts w:ascii="Cambria Math" w:eastAsia="Calibri" w:hAnsi="Cambria Math" w:cs="Times New Roman"/>
                            <w:snapToGrid w:val="0"/>
                          </w:rPr>
                          <m:t>12.2</m:t>
                        </m:r>
                      </m:e>
                      <m:sup>
                        <m:r>
                          <w:rPr>
                            <w:rFonts w:ascii="Cambria Math" w:eastAsia="Calibri" w:hAnsi="Cambria Math" w:cs="Times New Roman"/>
                            <w:snapToGrid w:val="0"/>
                          </w:rPr>
                          <m:t>2</m:t>
                        </m:r>
                      </m:sup>
                    </m:sSup>
                  </m:num>
                  <m:den>
                    <m:r>
                      <w:rPr>
                        <w:rFonts w:ascii="Cambria Math" w:eastAsia="Calibri" w:hAnsi="Cambria Math" w:cs="Times New Roman"/>
                        <w:snapToGrid w:val="0"/>
                      </w:rPr>
                      <m:t>2411</m:t>
                    </m:r>
                  </m:den>
                </m:f>
                <m:r>
                  <w:rPr>
                    <w:rFonts w:ascii="Cambria Math" w:eastAsia="Calibri" w:hAnsi="Cambria Math" w:cs="Times New Roman"/>
                    <w:snapToGrid w:val="0"/>
                  </w:rPr>
                  <m:t>+</m:t>
                </m:r>
                <m:f>
                  <m:fPr>
                    <m:ctrlPr>
                      <w:rPr>
                        <w:rFonts w:ascii="Cambria Math" w:eastAsia="Calibri" w:hAnsi="Cambria Math" w:cs="Times New Roman"/>
                        <w:snapToGrid w:val="0"/>
                        <w:color w:val="auto"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eastAsia="Calibri" w:hAnsi="Cambria Math" w:cs="Times New Roman"/>
                            <w:snapToGrid w:val="0"/>
                            <w:color w:val="auto"/>
                          </w:rPr>
                        </m:ctrlPr>
                      </m:sSupPr>
                      <m:e>
                        <m:r>
                          <w:rPr>
                            <w:rFonts w:ascii="Cambria Math" w:eastAsia="Calibri" w:hAnsi="Cambria Math" w:cs="Times New Roman"/>
                            <w:snapToGrid w:val="0"/>
                          </w:rPr>
                          <m:t>11.8</m:t>
                        </m:r>
                      </m:e>
                      <m:sup>
                        <m:r>
                          <w:rPr>
                            <w:rFonts w:ascii="Cambria Math" w:eastAsia="Calibri" w:hAnsi="Cambria Math" w:cs="Times New Roman"/>
                            <w:snapToGrid w:val="0"/>
                          </w:rPr>
                          <m:t>2</m:t>
                        </m:r>
                      </m:sup>
                    </m:sSup>
                  </m:num>
                  <m:den>
                    <m:r>
                      <w:rPr>
                        <w:rFonts w:ascii="Cambria Math" w:eastAsia="Calibri" w:hAnsi="Cambria Math" w:cs="Times New Roman"/>
                        <w:snapToGrid w:val="0"/>
                      </w:rPr>
                      <m:t>446</m:t>
                    </m:r>
                  </m:den>
                </m:f>
              </m:e>
            </m:rad>
          </m:den>
        </m:f>
        <m:r>
          <w:rPr>
            <w:rFonts w:ascii="Cambria Math" w:eastAsia="Calibri" w:hAnsi="Cambria Math" w:cs="Times New Roman"/>
            <w:snapToGrid w:val="0"/>
          </w:rPr>
          <m:t>=-5.595</m:t>
        </m:r>
      </m:oMath>
    </w:p>
    <w:p w:rsidR="00A102E6" w:rsidRDefault="00F51BFD" w:rsidP="00A102E6">
      <w:pPr>
        <w:rPr>
          <w:sz w:val="32"/>
          <w:szCs w:val="32"/>
        </w:rPr>
      </w:pPr>
      <w:r>
        <w:rPr>
          <w:noProof/>
          <w:sz w:val="32"/>
          <w:szCs w:val="32"/>
        </w:rPr>
        <w:lastRenderedPageBreak/>
        <w:drawing>
          <wp:inline distT="0" distB="0" distL="0" distR="0">
            <wp:extent cx="5048250" cy="219075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0" cy="2190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A102E6" w:rsidRDefault="0064200B" w:rsidP="00A102E6">
      <w:pPr>
        <w:rPr>
          <w:rFonts w:eastAsia="Times New Roman"/>
          <w:sz w:val="32"/>
          <w:szCs w:val="32"/>
        </w:rPr>
      </w:pPr>
      <w:r>
        <w:rPr>
          <w:rFonts w:eastAsia="Times New Roman"/>
          <w:sz w:val="32"/>
          <w:szCs w:val="32"/>
        </w:rPr>
        <w:t>R</w:t>
      </w:r>
      <w:r w:rsidR="00A102E6">
        <w:rPr>
          <w:rFonts w:eastAsia="Times New Roman"/>
          <w:sz w:val="32"/>
          <w:szCs w:val="32"/>
        </w:rPr>
        <w:t xml:space="preserve">eject Ho.  </w:t>
      </w:r>
      <w:r>
        <w:rPr>
          <w:rFonts w:eastAsia="Times New Roman"/>
          <w:sz w:val="32"/>
          <w:szCs w:val="32"/>
        </w:rPr>
        <w:t>Accept H</w:t>
      </w:r>
      <w:r w:rsidRPr="0064200B">
        <w:rPr>
          <w:rFonts w:eastAsia="Times New Roman"/>
          <w:sz w:val="32"/>
          <w:szCs w:val="32"/>
          <w:vertAlign w:val="subscript"/>
        </w:rPr>
        <w:t>A</w:t>
      </w:r>
      <w:r>
        <w:rPr>
          <w:rFonts w:eastAsia="Times New Roman"/>
          <w:sz w:val="32"/>
          <w:szCs w:val="32"/>
        </w:rPr>
        <w:t xml:space="preserve"> </w:t>
      </w:r>
      <w:r w:rsidR="00A102E6">
        <w:rPr>
          <w:rFonts w:eastAsia="Times New Roman"/>
          <w:sz w:val="32"/>
          <w:szCs w:val="32"/>
        </w:rPr>
        <w:t xml:space="preserve">The </w:t>
      </w:r>
      <w:r w:rsidR="00F51BFD">
        <w:rPr>
          <w:rFonts w:eastAsia="Times New Roman"/>
          <w:sz w:val="32"/>
          <w:szCs w:val="32"/>
        </w:rPr>
        <w:t>3.6</w:t>
      </w:r>
      <w:r>
        <w:rPr>
          <w:rFonts w:eastAsia="Times New Roman"/>
          <w:sz w:val="32"/>
          <w:szCs w:val="32"/>
        </w:rPr>
        <w:t xml:space="preserve"> year</w:t>
      </w:r>
      <w:r w:rsidR="00A102E6">
        <w:rPr>
          <w:rFonts w:eastAsia="Times New Roman"/>
          <w:sz w:val="32"/>
          <w:szCs w:val="32"/>
        </w:rPr>
        <w:t xml:space="preserve"> difference between the </w:t>
      </w:r>
      <w:r>
        <w:rPr>
          <w:rFonts w:eastAsia="Times New Roman"/>
          <w:sz w:val="32"/>
          <w:szCs w:val="32"/>
        </w:rPr>
        <w:t xml:space="preserve">mean age of blacks and whites </w:t>
      </w:r>
      <w:r w:rsidR="00A102E6">
        <w:rPr>
          <w:rFonts w:eastAsia="Times New Roman"/>
          <w:sz w:val="32"/>
          <w:szCs w:val="32"/>
        </w:rPr>
        <w:t xml:space="preserve">is sufficient evidence to prove that </w:t>
      </w:r>
      <w:r w:rsidR="004D3602">
        <w:rPr>
          <w:rFonts w:eastAsia="Times New Roman"/>
          <w:sz w:val="32"/>
          <w:szCs w:val="32"/>
        </w:rPr>
        <w:t xml:space="preserve">the </w:t>
      </w:r>
      <w:r w:rsidR="00A40D50">
        <w:rPr>
          <w:rFonts w:eastAsia="Times New Roman"/>
          <w:sz w:val="32"/>
          <w:szCs w:val="32"/>
        </w:rPr>
        <w:t>age of Black males in NY prisons is less than the age of White males</w:t>
      </w:r>
      <w:r w:rsidR="00054608">
        <w:rPr>
          <w:rFonts w:eastAsia="Times New Roman"/>
          <w:sz w:val="32"/>
          <w:szCs w:val="32"/>
        </w:rPr>
        <w:t>, on average</w:t>
      </w:r>
      <w:r w:rsidR="00A102E6">
        <w:rPr>
          <w:rFonts w:eastAsia="Times New Roman"/>
          <w:sz w:val="32"/>
          <w:szCs w:val="32"/>
        </w:rPr>
        <w:t xml:space="preserve">.  There was quite a bit of variation within the two data sets </w:t>
      </w:r>
      <w:r w:rsidR="00A40D50">
        <w:rPr>
          <w:rFonts w:eastAsia="Times New Roman"/>
          <w:sz w:val="32"/>
          <w:szCs w:val="32"/>
        </w:rPr>
        <w:t>and yet, I am</w:t>
      </w:r>
      <w:r w:rsidR="00A102E6">
        <w:rPr>
          <w:rFonts w:eastAsia="Times New Roman"/>
          <w:sz w:val="32"/>
          <w:szCs w:val="32"/>
        </w:rPr>
        <w:t xml:space="preserve"> confident in the difference I found between the two means.</w:t>
      </w:r>
      <w:r w:rsidR="00054608">
        <w:rPr>
          <w:rFonts w:eastAsia="Times New Roman"/>
          <w:sz w:val="32"/>
          <w:szCs w:val="32"/>
        </w:rPr>
        <w:t xml:space="preserve">  </w:t>
      </w:r>
      <w:r w:rsidR="00A40D50">
        <w:rPr>
          <w:rFonts w:eastAsia="Times New Roman"/>
          <w:sz w:val="32"/>
          <w:szCs w:val="32"/>
        </w:rPr>
        <w:t xml:space="preserve">Looking </w:t>
      </w:r>
      <w:r w:rsidR="004D3602">
        <w:rPr>
          <w:rFonts w:eastAsia="Times New Roman"/>
          <w:sz w:val="32"/>
          <w:szCs w:val="32"/>
        </w:rPr>
        <w:t xml:space="preserve">at the graphs, one can see that there were several outliers in the </w:t>
      </w:r>
      <w:r w:rsidR="00A40D50">
        <w:rPr>
          <w:rFonts w:eastAsia="Times New Roman"/>
          <w:sz w:val="32"/>
          <w:szCs w:val="32"/>
        </w:rPr>
        <w:t>right</w:t>
      </w:r>
      <w:r w:rsidR="004D3602">
        <w:rPr>
          <w:rFonts w:eastAsia="Times New Roman"/>
          <w:sz w:val="32"/>
          <w:szCs w:val="32"/>
        </w:rPr>
        <w:t xml:space="preserve"> tail of </w:t>
      </w:r>
      <w:r w:rsidR="00A40D50">
        <w:rPr>
          <w:rFonts w:eastAsia="Times New Roman"/>
          <w:sz w:val="32"/>
          <w:szCs w:val="32"/>
        </w:rPr>
        <w:t>each race group leading to graphs that are skewed to the right</w:t>
      </w:r>
      <w:r w:rsidR="00054608">
        <w:rPr>
          <w:rFonts w:eastAsia="Times New Roman"/>
          <w:sz w:val="32"/>
          <w:szCs w:val="32"/>
        </w:rPr>
        <w:t>.</w:t>
      </w:r>
      <w:r w:rsidR="004D3602">
        <w:rPr>
          <w:rFonts w:eastAsia="Times New Roman"/>
          <w:sz w:val="32"/>
          <w:szCs w:val="32"/>
        </w:rPr>
        <w:t xml:space="preserve">  It </w:t>
      </w:r>
      <w:r w:rsidR="00A40D50">
        <w:rPr>
          <w:rFonts w:eastAsia="Times New Roman"/>
          <w:sz w:val="32"/>
          <w:szCs w:val="32"/>
        </w:rPr>
        <w:t>must also be noted that the overall number of Blacks is much greater than the number of Whites in detention in the data analyzed</w:t>
      </w:r>
      <w:r w:rsidR="004D3602">
        <w:rPr>
          <w:rFonts w:eastAsia="Times New Roman"/>
          <w:sz w:val="32"/>
          <w:szCs w:val="32"/>
        </w:rPr>
        <w:t>.</w:t>
      </w:r>
    </w:p>
    <w:p w:rsidR="000F5732" w:rsidRDefault="000F5732" w:rsidP="00A102E6">
      <w:pPr>
        <w:rPr>
          <w:rFonts w:eastAsia="Times New Roman"/>
          <w:sz w:val="32"/>
          <w:szCs w:val="32"/>
        </w:rPr>
      </w:pPr>
    </w:p>
    <w:sectPr w:rsidR="000F573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20AC"/>
    <w:rsid w:val="00054608"/>
    <w:rsid w:val="000F5732"/>
    <w:rsid w:val="001A311C"/>
    <w:rsid w:val="002920AC"/>
    <w:rsid w:val="002B7777"/>
    <w:rsid w:val="004D3602"/>
    <w:rsid w:val="0064200B"/>
    <w:rsid w:val="006B77E9"/>
    <w:rsid w:val="007101E6"/>
    <w:rsid w:val="007D5DE2"/>
    <w:rsid w:val="008B34D0"/>
    <w:rsid w:val="008F4DBC"/>
    <w:rsid w:val="00A102E6"/>
    <w:rsid w:val="00A166A1"/>
    <w:rsid w:val="00A40D50"/>
    <w:rsid w:val="00AB02F4"/>
    <w:rsid w:val="00C245D5"/>
    <w:rsid w:val="00C36533"/>
    <w:rsid w:val="00C4018B"/>
    <w:rsid w:val="00C806CC"/>
    <w:rsid w:val="00C94EF8"/>
    <w:rsid w:val="00CB4BCB"/>
    <w:rsid w:val="00D17F2A"/>
    <w:rsid w:val="00E100B6"/>
    <w:rsid w:val="00F51B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5:docId w15:val="{7079941F-6692-47B7-81E1-BEB13D3E72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166A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B77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B7777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A166A1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table" w:styleId="TableGrid">
    <w:name w:val="Table Grid"/>
    <w:basedOn w:val="TableNormal"/>
    <w:uiPriority w:val="59"/>
    <w:rsid w:val="007D5D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semiHidden/>
    <w:unhideWhenUsed/>
    <w:rsid w:val="00E100B6"/>
    <w:rPr>
      <w:color w:val="0000FF"/>
      <w:u w:val="single"/>
    </w:rPr>
  </w:style>
  <w:style w:type="character" w:styleId="PlaceholderText">
    <w:name w:val="Placeholder Text"/>
    <w:basedOn w:val="DefaultParagraphFont"/>
    <w:uiPriority w:val="99"/>
    <w:semiHidden/>
    <w:rsid w:val="006B77E9"/>
    <w:rPr>
      <w:color w:val="80808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200B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200B"/>
    <w:rPr>
      <w:i/>
      <w:i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493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74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40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77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85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86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96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4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79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90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25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webSettings" Target="webSettings.xml"/><Relationship Id="rId7" Type="http://schemas.openxmlformats.org/officeDocument/2006/relationships/image" Target="media/image1.w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hart" Target="charts/chart2.xml"/><Relationship Id="rId11" Type="http://schemas.openxmlformats.org/officeDocument/2006/relationships/theme" Target="theme/theme1.xml"/><Relationship Id="rId5" Type="http://schemas.openxmlformats.org/officeDocument/2006/relationships/chart" Target="charts/chart1.xml"/><Relationship Id="rId10" Type="http://schemas.openxmlformats.org/officeDocument/2006/relationships/fontTable" Target="fontTable.xml"/><Relationship Id="rId4" Type="http://schemas.openxmlformats.org/officeDocument/2006/relationships/hyperlink" Target="https://data.cityofnewyork.us/Public-Safety/Inmate-Admissions/6teu-xtgp" TargetMode="External"/><Relationship Id="rId9" Type="http://schemas.openxmlformats.org/officeDocument/2006/relationships/image" Target="media/image2.png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E:\backed%20%204_16\statistics\inmates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file:///S:\backed%20%204_16\statistics\inmates.xlsx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Age of Black Detainees in NYS Prisons (n = 2411)</a:t>
            </a:r>
          </a:p>
        </c:rich>
      </c:tx>
      <c:layout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numRef>
              <c:f>Sheet1!$W$3:$W$15</c:f>
              <c:numCache>
                <c:formatCode>General</c:formatCode>
                <c:ptCount val="13"/>
                <c:pt idx="0">
                  <c:v>18</c:v>
                </c:pt>
                <c:pt idx="1">
                  <c:v>23</c:v>
                </c:pt>
                <c:pt idx="2">
                  <c:v>28</c:v>
                </c:pt>
                <c:pt idx="3">
                  <c:v>33</c:v>
                </c:pt>
                <c:pt idx="4">
                  <c:v>38</c:v>
                </c:pt>
                <c:pt idx="5">
                  <c:v>43</c:v>
                </c:pt>
                <c:pt idx="6">
                  <c:v>48</c:v>
                </c:pt>
                <c:pt idx="7">
                  <c:v>53</c:v>
                </c:pt>
                <c:pt idx="8">
                  <c:v>58</c:v>
                </c:pt>
                <c:pt idx="9">
                  <c:v>63</c:v>
                </c:pt>
                <c:pt idx="10">
                  <c:v>68</c:v>
                </c:pt>
                <c:pt idx="11">
                  <c:v>73</c:v>
                </c:pt>
                <c:pt idx="12">
                  <c:v>78</c:v>
                </c:pt>
              </c:numCache>
            </c:numRef>
          </c:cat>
          <c:val>
            <c:numRef>
              <c:f>Sheet1!$AA$3:$AA$15</c:f>
              <c:numCache>
                <c:formatCode>0.0%</c:formatCode>
                <c:ptCount val="13"/>
                <c:pt idx="0">
                  <c:v>7.6731646619659893E-2</c:v>
                </c:pt>
                <c:pt idx="1">
                  <c:v>0.15553712152633761</c:v>
                </c:pt>
                <c:pt idx="2">
                  <c:v>0.18830360846121941</c:v>
                </c:pt>
                <c:pt idx="3">
                  <c:v>0.14433844877644131</c:v>
                </c:pt>
                <c:pt idx="4">
                  <c:v>0.1244296972210701</c:v>
                </c:pt>
                <c:pt idx="5">
                  <c:v>8.2953131480713399E-2</c:v>
                </c:pt>
                <c:pt idx="6">
                  <c:v>6.5118208212360015E-2</c:v>
                </c:pt>
                <c:pt idx="7">
                  <c:v>7.5072583990045627E-2</c:v>
                </c:pt>
                <c:pt idx="8">
                  <c:v>5.9311489008710076E-2</c:v>
                </c:pt>
                <c:pt idx="9">
                  <c:v>1.907922024056408E-2</c:v>
                </c:pt>
                <c:pt idx="10">
                  <c:v>7.4657818332642054E-3</c:v>
                </c:pt>
                <c:pt idx="11">
                  <c:v>1.6590626296142678E-3</c:v>
                </c:pt>
                <c:pt idx="12">
                  <c:v>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7662-4C48-B84E-7910F8CEED7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0"/>
        <c:overlap val="-27"/>
        <c:axId val="71025136"/>
        <c:axId val="71025696"/>
      </c:barChart>
      <c:catAx>
        <c:axId val="7102513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71025696"/>
        <c:crosses val="autoZero"/>
        <c:auto val="1"/>
        <c:lblAlgn val="ctr"/>
        <c:lblOffset val="100"/>
        <c:noMultiLvlLbl val="0"/>
      </c:catAx>
      <c:valAx>
        <c:axId val="7102569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71025136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Age of White Detainees in NYS Prisons (n = 446)</a:t>
            </a:r>
          </a:p>
        </c:rich>
      </c:tx>
      <c:layout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numRef>
              <c:f>Sheet1!$W$3:$W$15</c:f>
              <c:numCache>
                <c:formatCode>General</c:formatCode>
                <c:ptCount val="13"/>
                <c:pt idx="0">
                  <c:v>18</c:v>
                </c:pt>
                <c:pt idx="1">
                  <c:v>23</c:v>
                </c:pt>
                <c:pt idx="2">
                  <c:v>28</c:v>
                </c:pt>
                <c:pt idx="3">
                  <c:v>33</c:v>
                </c:pt>
                <c:pt idx="4">
                  <c:v>38</c:v>
                </c:pt>
                <c:pt idx="5">
                  <c:v>43</c:v>
                </c:pt>
                <c:pt idx="6">
                  <c:v>48</c:v>
                </c:pt>
                <c:pt idx="7">
                  <c:v>53</c:v>
                </c:pt>
                <c:pt idx="8">
                  <c:v>58</c:v>
                </c:pt>
                <c:pt idx="9">
                  <c:v>63</c:v>
                </c:pt>
                <c:pt idx="10">
                  <c:v>68</c:v>
                </c:pt>
                <c:pt idx="11">
                  <c:v>73</c:v>
                </c:pt>
                <c:pt idx="12">
                  <c:v>78</c:v>
                </c:pt>
              </c:numCache>
            </c:numRef>
          </c:cat>
          <c:val>
            <c:numRef>
              <c:f>Sheet1!$AI$3:$AI$15</c:f>
              <c:numCache>
                <c:formatCode>0.0%</c:formatCode>
                <c:ptCount val="13"/>
                <c:pt idx="0">
                  <c:v>5.8067192036499382E-3</c:v>
                </c:pt>
                <c:pt idx="1">
                  <c:v>1.6590626296142681E-2</c:v>
                </c:pt>
                <c:pt idx="2">
                  <c:v>2.3226876814599753E-2</c:v>
                </c:pt>
                <c:pt idx="3">
                  <c:v>3.3596018249688928E-2</c:v>
                </c:pt>
                <c:pt idx="4">
                  <c:v>2.5715470759021152E-2</c:v>
                </c:pt>
                <c:pt idx="5">
                  <c:v>2.4056408129406886E-2</c:v>
                </c:pt>
                <c:pt idx="6">
                  <c:v>1.7005391953546247E-2</c:v>
                </c:pt>
                <c:pt idx="7">
                  <c:v>2.2397345499792616E-2</c:v>
                </c:pt>
                <c:pt idx="8">
                  <c:v>7.8805474906677719E-3</c:v>
                </c:pt>
                <c:pt idx="9">
                  <c:v>4.9771878888428042E-3</c:v>
                </c:pt>
                <c:pt idx="10">
                  <c:v>2.4885939444214021E-3</c:v>
                </c:pt>
                <c:pt idx="11">
                  <c:v>4.1476565740356696E-4</c:v>
                </c:pt>
                <c:pt idx="12">
                  <c:v>8.2953131480713392E-4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DE97-4E73-A47E-C502D13424C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0"/>
        <c:overlap val="-27"/>
        <c:axId val="71027936"/>
        <c:axId val="71028496"/>
      </c:barChart>
      <c:catAx>
        <c:axId val="7102793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71028496"/>
        <c:crosses val="autoZero"/>
        <c:auto val="1"/>
        <c:lblAlgn val="ctr"/>
        <c:lblOffset val="100"/>
        <c:noMultiLvlLbl val="0"/>
      </c:catAx>
      <c:valAx>
        <c:axId val="7102849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71027936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4</Pages>
  <Words>456</Words>
  <Characters>2600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Pace University</Company>
  <LinksUpToDate>false</LinksUpToDate>
  <CharactersWithSpaces>3050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Glenn F. Miller</dc:creator>
  <cp:lastModifiedBy>Glenn F Miller</cp:lastModifiedBy>
  <cp:revision>9</cp:revision>
  <dcterms:created xsi:type="dcterms:W3CDTF">2019-08-13T14:06:00Z</dcterms:created>
  <dcterms:modified xsi:type="dcterms:W3CDTF">2019-08-14T15:46:00Z</dcterms:modified>
</cp:coreProperties>
</file>